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E0" w:rsidRDefault="00CB70E0" w:rsidP="00871432">
      <w:pPr>
        <w:jc w:val="both"/>
      </w:pPr>
      <w:bookmarkStart w:id="0" w:name="_GoBack"/>
      <w:bookmarkEnd w:id="0"/>
    </w:p>
    <w:tbl>
      <w:tblPr>
        <w:tblW w:w="9990" w:type="dxa"/>
        <w:tblInd w:w="-162" w:type="dxa"/>
        <w:tblLook w:val="04A0" w:firstRow="1" w:lastRow="0" w:firstColumn="1" w:lastColumn="0" w:noHBand="0" w:noVBand="1"/>
      </w:tblPr>
      <w:tblGrid>
        <w:gridCol w:w="1170"/>
        <w:gridCol w:w="1350"/>
        <w:gridCol w:w="1721"/>
        <w:gridCol w:w="644"/>
        <w:gridCol w:w="443"/>
        <w:gridCol w:w="720"/>
        <w:gridCol w:w="360"/>
        <w:gridCol w:w="990"/>
        <w:gridCol w:w="612"/>
        <w:gridCol w:w="900"/>
        <w:gridCol w:w="1080"/>
      </w:tblGrid>
      <w:tr w:rsidR="009A3ECD" w:rsidRPr="0020003A" w:rsidTr="003F4C7B">
        <w:tc>
          <w:tcPr>
            <w:tcW w:w="9990" w:type="dxa"/>
            <w:gridSpan w:val="11"/>
          </w:tcPr>
          <w:p w:rsidR="009A3ECD" w:rsidRPr="0020003A" w:rsidRDefault="009A3ECD" w:rsidP="004838FC">
            <w:pPr>
              <w:jc w:val="center"/>
              <w:rPr>
                <w:b/>
                <w:bCs/>
              </w:rPr>
            </w:pPr>
            <w:r w:rsidRPr="0020003A">
              <w:rPr>
                <w:b/>
              </w:rPr>
              <w:t>IN THE JUSTICE OF THE PEACE COURT OF</w:t>
            </w:r>
          </w:p>
        </w:tc>
      </w:tr>
      <w:tr w:rsidR="009A3ECD" w:rsidRPr="00D55A67" w:rsidTr="00E30251">
        <w:tc>
          <w:tcPr>
            <w:tcW w:w="6048" w:type="dxa"/>
            <w:gridSpan w:val="6"/>
          </w:tcPr>
          <w:p w:rsidR="009A3ECD" w:rsidRPr="00D55A67" w:rsidRDefault="009A3ECD" w:rsidP="004838FC">
            <w:pPr>
              <w:jc w:val="right"/>
            </w:pPr>
            <w:r w:rsidRPr="00D55A67">
              <w:rPr>
                <w:b/>
                <w:bCs/>
              </w:rPr>
              <w:t>THE STATE OF DELAWARE, IN AND FOR</w:t>
            </w:r>
          </w:p>
        </w:tc>
        <w:tc>
          <w:tcPr>
            <w:tcW w:w="1962" w:type="dxa"/>
            <w:gridSpan w:val="3"/>
            <w:tcBorders>
              <w:bottom w:val="single" w:sz="4" w:space="0" w:color="auto"/>
            </w:tcBorders>
          </w:tcPr>
          <w:p w:rsidR="009A3ECD" w:rsidRPr="00D55A67" w:rsidRDefault="009A3ECD" w:rsidP="004838FC"/>
        </w:tc>
        <w:tc>
          <w:tcPr>
            <w:tcW w:w="1980" w:type="dxa"/>
            <w:gridSpan w:val="2"/>
          </w:tcPr>
          <w:p w:rsidR="009A3ECD" w:rsidRPr="00D55A67" w:rsidRDefault="009A3ECD" w:rsidP="004838FC">
            <w:r w:rsidRPr="00D55A67">
              <w:rPr>
                <w:b/>
                <w:bCs/>
              </w:rPr>
              <w:t>COUNTY</w:t>
            </w:r>
          </w:p>
        </w:tc>
      </w:tr>
      <w:tr w:rsidR="009A3ECD" w:rsidRPr="00D55A67" w:rsidTr="003F4C7B">
        <w:tc>
          <w:tcPr>
            <w:tcW w:w="5328" w:type="dxa"/>
            <w:gridSpan w:val="5"/>
          </w:tcPr>
          <w:p w:rsidR="009A3ECD" w:rsidRPr="00D55A67" w:rsidRDefault="009A3ECD" w:rsidP="004838FC">
            <w:pPr>
              <w:jc w:val="right"/>
              <w:rPr>
                <w:b/>
                <w:bCs/>
              </w:rPr>
            </w:pPr>
            <w:r w:rsidRPr="00D55A67">
              <w:rPr>
                <w:b/>
                <w:bCs/>
              </w:rPr>
              <w:t>COURT NO.</w:t>
            </w:r>
          </w:p>
        </w:tc>
        <w:tc>
          <w:tcPr>
            <w:tcW w:w="1080" w:type="dxa"/>
            <w:gridSpan w:val="2"/>
            <w:tcBorders>
              <w:bottom w:val="single" w:sz="4" w:space="0" w:color="auto"/>
            </w:tcBorders>
          </w:tcPr>
          <w:p w:rsidR="009A3ECD" w:rsidRPr="00D55A67" w:rsidRDefault="009A3ECD" w:rsidP="004838FC"/>
        </w:tc>
        <w:tc>
          <w:tcPr>
            <w:tcW w:w="3582" w:type="dxa"/>
            <w:gridSpan w:val="4"/>
          </w:tcPr>
          <w:p w:rsidR="009A3ECD" w:rsidRPr="00D55A67" w:rsidRDefault="009A3ECD" w:rsidP="004838FC">
            <w:pPr>
              <w:rPr>
                <w:b/>
                <w:bCs/>
              </w:rPr>
            </w:pPr>
          </w:p>
        </w:tc>
      </w:tr>
      <w:tr w:rsidR="009A3ECD" w:rsidRPr="00656AED" w:rsidTr="003F4C7B">
        <w:tc>
          <w:tcPr>
            <w:tcW w:w="4241" w:type="dxa"/>
            <w:gridSpan w:val="3"/>
          </w:tcPr>
          <w:p w:rsidR="009A3ECD" w:rsidRPr="00656AED" w:rsidRDefault="009A3ECD" w:rsidP="004838FC"/>
        </w:tc>
        <w:tc>
          <w:tcPr>
            <w:tcW w:w="644" w:type="dxa"/>
          </w:tcPr>
          <w:p w:rsidR="009A3ECD" w:rsidRPr="00656AED" w:rsidRDefault="009A3ECD" w:rsidP="004838FC"/>
        </w:tc>
        <w:tc>
          <w:tcPr>
            <w:tcW w:w="2513" w:type="dxa"/>
            <w:gridSpan w:val="4"/>
          </w:tcPr>
          <w:p w:rsidR="009A3ECD" w:rsidRPr="00656AED" w:rsidRDefault="009A3ECD" w:rsidP="004838FC"/>
        </w:tc>
        <w:tc>
          <w:tcPr>
            <w:tcW w:w="2592" w:type="dxa"/>
            <w:gridSpan w:val="3"/>
          </w:tcPr>
          <w:p w:rsidR="009A3ECD" w:rsidRPr="00656AED" w:rsidRDefault="009A3ECD" w:rsidP="004838FC"/>
        </w:tc>
      </w:tr>
      <w:tr w:rsidR="009A3ECD" w:rsidRPr="00656AED" w:rsidTr="003F4C7B">
        <w:tc>
          <w:tcPr>
            <w:tcW w:w="4241" w:type="dxa"/>
            <w:gridSpan w:val="3"/>
          </w:tcPr>
          <w:p w:rsidR="009A3ECD" w:rsidRPr="00656AED" w:rsidRDefault="009A3ECD" w:rsidP="004838FC">
            <w:r w:rsidRPr="00656AED">
              <w:t>COURT ADDRESS:</w:t>
            </w:r>
          </w:p>
        </w:tc>
        <w:tc>
          <w:tcPr>
            <w:tcW w:w="644" w:type="dxa"/>
          </w:tcPr>
          <w:p w:rsidR="009A3ECD" w:rsidRPr="00656AED" w:rsidRDefault="009A3ECD" w:rsidP="004838FC"/>
        </w:tc>
        <w:tc>
          <w:tcPr>
            <w:tcW w:w="2513" w:type="dxa"/>
            <w:gridSpan w:val="4"/>
          </w:tcPr>
          <w:p w:rsidR="009A3ECD" w:rsidRPr="00656AED" w:rsidRDefault="009A3ECD" w:rsidP="004838FC">
            <w:r w:rsidRPr="00656AED">
              <w:t>CIVIL ACTION NO.</w:t>
            </w:r>
          </w:p>
        </w:tc>
        <w:tc>
          <w:tcPr>
            <w:tcW w:w="2592" w:type="dxa"/>
            <w:gridSpan w:val="3"/>
            <w:tcBorders>
              <w:bottom w:val="single" w:sz="4" w:space="0" w:color="auto"/>
            </w:tcBorders>
          </w:tcPr>
          <w:p w:rsidR="009A3ECD" w:rsidRPr="00656AED" w:rsidRDefault="009A3ECD" w:rsidP="004838FC"/>
        </w:tc>
      </w:tr>
      <w:tr w:rsidR="009A3ECD" w:rsidRPr="00656AED" w:rsidTr="003F4C7B">
        <w:tc>
          <w:tcPr>
            <w:tcW w:w="4241" w:type="dxa"/>
            <w:gridSpan w:val="3"/>
            <w:tcBorders>
              <w:bottom w:val="single" w:sz="4" w:space="0" w:color="auto"/>
            </w:tcBorders>
          </w:tcPr>
          <w:p w:rsidR="009A3ECD" w:rsidRPr="00656AED" w:rsidRDefault="009A3ECD" w:rsidP="004838FC"/>
        </w:tc>
        <w:tc>
          <w:tcPr>
            <w:tcW w:w="644" w:type="dxa"/>
          </w:tcPr>
          <w:p w:rsidR="009A3ECD" w:rsidRPr="00656AED" w:rsidRDefault="009A3ECD" w:rsidP="004838FC"/>
        </w:tc>
        <w:tc>
          <w:tcPr>
            <w:tcW w:w="5105" w:type="dxa"/>
            <w:gridSpan w:val="7"/>
          </w:tcPr>
          <w:p w:rsidR="009A3ECD" w:rsidRPr="00656AED" w:rsidRDefault="009A3ECD" w:rsidP="004838FC"/>
        </w:tc>
      </w:tr>
      <w:tr w:rsidR="009A3ECD" w:rsidRPr="00656AED" w:rsidTr="003F4C7B">
        <w:tc>
          <w:tcPr>
            <w:tcW w:w="4241" w:type="dxa"/>
            <w:gridSpan w:val="3"/>
            <w:tcBorders>
              <w:top w:val="single" w:sz="4" w:space="0" w:color="auto"/>
              <w:bottom w:val="single" w:sz="4" w:space="0" w:color="auto"/>
            </w:tcBorders>
          </w:tcPr>
          <w:p w:rsidR="009A3ECD" w:rsidRPr="00656AED" w:rsidRDefault="009A3ECD" w:rsidP="004838FC"/>
        </w:tc>
        <w:tc>
          <w:tcPr>
            <w:tcW w:w="644" w:type="dxa"/>
          </w:tcPr>
          <w:p w:rsidR="009A3ECD" w:rsidRPr="00656AED" w:rsidRDefault="009A3ECD" w:rsidP="004838FC"/>
        </w:tc>
        <w:tc>
          <w:tcPr>
            <w:tcW w:w="5105" w:type="dxa"/>
            <w:gridSpan w:val="7"/>
          </w:tcPr>
          <w:p w:rsidR="009A3ECD" w:rsidRPr="00656AED" w:rsidRDefault="009A3ECD" w:rsidP="004838FC"/>
        </w:tc>
      </w:tr>
      <w:tr w:rsidR="009A3ECD" w:rsidRPr="00656AED" w:rsidTr="003F4C7B">
        <w:tc>
          <w:tcPr>
            <w:tcW w:w="4241" w:type="dxa"/>
            <w:gridSpan w:val="3"/>
            <w:tcBorders>
              <w:top w:val="single" w:sz="4" w:space="0" w:color="auto"/>
            </w:tcBorders>
          </w:tcPr>
          <w:p w:rsidR="009A3ECD" w:rsidRPr="004838FC" w:rsidRDefault="009A3ECD" w:rsidP="004838FC">
            <w:pPr>
              <w:rPr>
                <w:sz w:val="16"/>
              </w:rPr>
            </w:pPr>
          </w:p>
        </w:tc>
        <w:tc>
          <w:tcPr>
            <w:tcW w:w="644" w:type="dxa"/>
          </w:tcPr>
          <w:p w:rsidR="009A3ECD" w:rsidRPr="004838FC" w:rsidRDefault="009A3ECD" w:rsidP="004838FC">
            <w:pPr>
              <w:rPr>
                <w:sz w:val="16"/>
              </w:rPr>
            </w:pPr>
          </w:p>
        </w:tc>
        <w:tc>
          <w:tcPr>
            <w:tcW w:w="5105" w:type="dxa"/>
            <w:gridSpan w:val="7"/>
          </w:tcPr>
          <w:p w:rsidR="009A3ECD" w:rsidRPr="004838FC" w:rsidRDefault="009A3ECD" w:rsidP="004838FC">
            <w:pPr>
              <w:rPr>
                <w:sz w:val="16"/>
              </w:rPr>
            </w:pPr>
          </w:p>
        </w:tc>
      </w:tr>
      <w:tr w:rsidR="009A3ECD" w:rsidRPr="00656AED" w:rsidTr="003F4C7B">
        <w:tc>
          <w:tcPr>
            <w:tcW w:w="9990" w:type="dxa"/>
            <w:gridSpan w:val="11"/>
          </w:tcPr>
          <w:p w:rsidR="009A3ECD" w:rsidRDefault="009A3ECD" w:rsidP="009A3ECD">
            <w:pPr>
              <w:pStyle w:val="Heading1"/>
            </w:pPr>
            <w:r>
              <w:t>PUBLIC NOTICE OF FILING OF PETITION</w:t>
            </w:r>
          </w:p>
          <w:p w:rsidR="009A3ECD" w:rsidRPr="00656AED" w:rsidRDefault="009A3ECD" w:rsidP="009A3ECD">
            <w:pPr>
              <w:pStyle w:val="Heading1"/>
            </w:pPr>
            <w:r>
              <w:t>TO OBTAIN TITLE TO ABANDONED PROPERTY</w:t>
            </w:r>
          </w:p>
        </w:tc>
      </w:tr>
      <w:tr w:rsidR="009A3ECD" w:rsidRPr="00656AED" w:rsidTr="003F4C7B">
        <w:tc>
          <w:tcPr>
            <w:tcW w:w="4241" w:type="dxa"/>
            <w:gridSpan w:val="3"/>
          </w:tcPr>
          <w:p w:rsidR="009A3ECD" w:rsidRPr="004838FC" w:rsidRDefault="009A3ECD" w:rsidP="004838FC">
            <w:pPr>
              <w:jc w:val="center"/>
              <w:rPr>
                <w:sz w:val="16"/>
              </w:rPr>
            </w:pPr>
          </w:p>
        </w:tc>
        <w:tc>
          <w:tcPr>
            <w:tcW w:w="644" w:type="dxa"/>
          </w:tcPr>
          <w:p w:rsidR="009A3ECD" w:rsidRPr="004838FC" w:rsidRDefault="009A3ECD" w:rsidP="004838FC">
            <w:pPr>
              <w:jc w:val="center"/>
              <w:rPr>
                <w:sz w:val="16"/>
              </w:rPr>
            </w:pPr>
          </w:p>
        </w:tc>
        <w:tc>
          <w:tcPr>
            <w:tcW w:w="5105" w:type="dxa"/>
            <w:gridSpan w:val="7"/>
          </w:tcPr>
          <w:p w:rsidR="009A3ECD" w:rsidRPr="004838FC" w:rsidRDefault="009A3ECD" w:rsidP="004838FC">
            <w:pPr>
              <w:jc w:val="center"/>
              <w:rPr>
                <w:sz w:val="16"/>
              </w:rPr>
            </w:pPr>
          </w:p>
        </w:tc>
      </w:tr>
      <w:tr w:rsidR="004838FC" w:rsidRPr="00926DA7" w:rsidTr="003F4C7B">
        <w:tc>
          <w:tcPr>
            <w:tcW w:w="9990" w:type="dxa"/>
            <w:gridSpan w:val="11"/>
          </w:tcPr>
          <w:p w:rsidR="004838FC" w:rsidRPr="004838FC" w:rsidRDefault="004838FC" w:rsidP="004838FC">
            <w:pPr>
              <w:jc w:val="center"/>
              <w:rPr>
                <w:b/>
                <w:sz w:val="16"/>
              </w:rPr>
            </w:pPr>
          </w:p>
        </w:tc>
      </w:tr>
      <w:tr w:rsidR="004838FC" w:rsidRPr="00926DA7" w:rsidTr="003F4C7B">
        <w:tc>
          <w:tcPr>
            <w:tcW w:w="9990" w:type="dxa"/>
            <w:gridSpan w:val="11"/>
          </w:tcPr>
          <w:p w:rsidR="004838FC" w:rsidRPr="004838FC" w:rsidRDefault="004838FC" w:rsidP="004838FC">
            <w:pPr>
              <w:jc w:val="both"/>
            </w:pPr>
            <w:r>
              <w:t xml:space="preserve">A PETITION FOR TITLE TO THE FOLLOWING ABANDONED PROPERTY HAS BEEN FILED WITH THE COURT NOTED ABOVE: </w:t>
            </w:r>
          </w:p>
        </w:tc>
      </w:tr>
      <w:tr w:rsidR="004838FC" w:rsidRPr="00926DA7" w:rsidTr="003F4C7B">
        <w:tc>
          <w:tcPr>
            <w:tcW w:w="9990" w:type="dxa"/>
            <w:gridSpan w:val="11"/>
            <w:tcBorders>
              <w:bottom w:val="single" w:sz="4" w:space="0" w:color="auto"/>
            </w:tcBorders>
          </w:tcPr>
          <w:p w:rsidR="004838FC" w:rsidRPr="00926DA7" w:rsidRDefault="004838FC" w:rsidP="003F4C7B">
            <w:pPr>
              <w:jc w:val="center"/>
              <w:rPr>
                <w:b/>
                <w:sz w:val="28"/>
              </w:rPr>
            </w:pPr>
          </w:p>
        </w:tc>
      </w:tr>
      <w:tr w:rsidR="004838FC" w:rsidRPr="00926DA7" w:rsidTr="003F4C7B">
        <w:tc>
          <w:tcPr>
            <w:tcW w:w="9990" w:type="dxa"/>
            <w:gridSpan w:val="11"/>
            <w:tcBorders>
              <w:top w:val="single" w:sz="4" w:space="0" w:color="auto"/>
              <w:bottom w:val="single" w:sz="4" w:space="0" w:color="auto"/>
            </w:tcBorders>
          </w:tcPr>
          <w:p w:rsidR="004838FC" w:rsidRPr="00926DA7" w:rsidRDefault="004838FC" w:rsidP="003F4C7B">
            <w:pPr>
              <w:jc w:val="center"/>
              <w:rPr>
                <w:b/>
                <w:sz w:val="28"/>
              </w:rPr>
            </w:pPr>
          </w:p>
        </w:tc>
      </w:tr>
      <w:tr w:rsidR="004838FC" w:rsidRPr="00926DA7" w:rsidTr="003F4C7B">
        <w:tc>
          <w:tcPr>
            <w:tcW w:w="9990" w:type="dxa"/>
            <w:gridSpan w:val="11"/>
            <w:tcBorders>
              <w:top w:val="single" w:sz="4" w:space="0" w:color="auto"/>
            </w:tcBorders>
          </w:tcPr>
          <w:p w:rsidR="004838FC" w:rsidRPr="00926DA7" w:rsidRDefault="004838FC" w:rsidP="004838FC">
            <w:pPr>
              <w:jc w:val="center"/>
              <w:rPr>
                <w:b/>
                <w:sz w:val="28"/>
              </w:rPr>
            </w:pPr>
            <w:r w:rsidRPr="004838FC">
              <w:rPr>
                <w:sz w:val="18"/>
              </w:rPr>
              <w:t>(Property)</w:t>
            </w:r>
          </w:p>
        </w:tc>
      </w:tr>
      <w:tr w:rsidR="004838FC" w:rsidRPr="00926DA7" w:rsidTr="003F4C7B">
        <w:tc>
          <w:tcPr>
            <w:tcW w:w="9990" w:type="dxa"/>
            <w:gridSpan w:val="11"/>
          </w:tcPr>
          <w:p w:rsidR="004838FC" w:rsidRPr="00926DA7" w:rsidRDefault="004838FC" w:rsidP="004838FC">
            <w:pPr>
              <w:jc w:val="center"/>
              <w:rPr>
                <w:b/>
                <w:sz w:val="28"/>
              </w:rPr>
            </w:pPr>
          </w:p>
        </w:tc>
      </w:tr>
      <w:tr w:rsidR="004838FC" w:rsidRPr="00926DA7" w:rsidTr="003F4C7B">
        <w:tc>
          <w:tcPr>
            <w:tcW w:w="1170" w:type="dxa"/>
          </w:tcPr>
          <w:p w:rsidR="004838FC" w:rsidRPr="00926DA7" w:rsidRDefault="004838FC" w:rsidP="004838FC">
            <w:pPr>
              <w:jc w:val="center"/>
              <w:rPr>
                <w:b/>
                <w:sz w:val="28"/>
              </w:rPr>
            </w:pPr>
            <w:r>
              <w:t>BY</w:t>
            </w:r>
          </w:p>
        </w:tc>
        <w:tc>
          <w:tcPr>
            <w:tcW w:w="8820" w:type="dxa"/>
            <w:gridSpan w:val="10"/>
            <w:tcBorders>
              <w:bottom w:val="single" w:sz="4" w:space="0" w:color="auto"/>
            </w:tcBorders>
          </w:tcPr>
          <w:p w:rsidR="004838FC" w:rsidRPr="00926DA7" w:rsidRDefault="004838FC" w:rsidP="003F4C7B">
            <w:pPr>
              <w:rPr>
                <w:b/>
                <w:sz w:val="28"/>
              </w:rPr>
            </w:pPr>
          </w:p>
        </w:tc>
      </w:tr>
      <w:tr w:rsidR="004838FC" w:rsidRPr="00926DA7" w:rsidTr="003F4C7B">
        <w:tc>
          <w:tcPr>
            <w:tcW w:w="9990" w:type="dxa"/>
            <w:gridSpan w:val="11"/>
            <w:tcBorders>
              <w:top w:val="single" w:sz="4" w:space="0" w:color="auto"/>
            </w:tcBorders>
          </w:tcPr>
          <w:p w:rsidR="004838FC" w:rsidRPr="004838FC" w:rsidRDefault="004838FC" w:rsidP="004838FC">
            <w:pPr>
              <w:jc w:val="center"/>
              <w:rPr>
                <w:b/>
                <w:sz w:val="18"/>
              </w:rPr>
            </w:pPr>
            <w:r w:rsidRPr="004838FC">
              <w:rPr>
                <w:sz w:val="18"/>
              </w:rPr>
              <w:t>(Name of Petitioner)</w:t>
            </w:r>
          </w:p>
        </w:tc>
      </w:tr>
      <w:tr w:rsidR="004838FC" w:rsidRPr="00926DA7" w:rsidTr="003F4C7B">
        <w:tc>
          <w:tcPr>
            <w:tcW w:w="9990" w:type="dxa"/>
            <w:gridSpan w:val="11"/>
          </w:tcPr>
          <w:p w:rsidR="004838FC" w:rsidRPr="004838FC" w:rsidRDefault="004838FC" w:rsidP="004838FC">
            <w:pPr>
              <w:jc w:val="center"/>
              <w:rPr>
                <w:b/>
                <w:sz w:val="18"/>
              </w:rPr>
            </w:pPr>
          </w:p>
        </w:tc>
      </w:tr>
      <w:tr w:rsidR="004838FC" w:rsidRPr="00926DA7" w:rsidTr="003F4C7B">
        <w:tc>
          <w:tcPr>
            <w:tcW w:w="9990" w:type="dxa"/>
            <w:gridSpan w:val="11"/>
          </w:tcPr>
          <w:p w:rsidR="004838FC" w:rsidRPr="00926DA7" w:rsidRDefault="004838FC" w:rsidP="004838FC">
            <w:pPr>
              <w:rPr>
                <w:b/>
                <w:sz w:val="28"/>
              </w:rPr>
            </w:pPr>
            <w:r>
              <w:t>KNOWN OWNERS/LIENHOLDERS/OTHER PARTIES WITH INTEREST IN THE PROPERTY:</w:t>
            </w:r>
          </w:p>
        </w:tc>
      </w:tr>
      <w:tr w:rsidR="004838FC" w:rsidRPr="00926DA7" w:rsidTr="003F4C7B">
        <w:tc>
          <w:tcPr>
            <w:tcW w:w="9990" w:type="dxa"/>
            <w:gridSpan w:val="11"/>
            <w:tcBorders>
              <w:bottom w:val="single" w:sz="4" w:space="0" w:color="auto"/>
            </w:tcBorders>
          </w:tcPr>
          <w:p w:rsidR="004838FC" w:rsidRPr="00926DA7" w:rsidRDefault="004838FC" w:rsidP="003F4C7B">
            <w:pPr>
              <w:rPr>
                <w:b/>
                <w:sz w:val="28"/>
              </w:rPr>
            </w:pPr>
          </w:p>
        </w:tc>
      </w:tr>
      <w:tr w:rsidR="004838FC" w:rsidRPr="00926DA7" w:rsidTr="003F4C7B">
        <w:tc>
          <w:tcPr>
            <w:tcW w:w="9990" w:type="dxa"/>
            <w:gridSpan w:val="11"/>
            <w:tcBorders>
              <w:top w:val="single" w:sz="4" w:space="0" w:color="auto"/>
              <w:bottom w:val="single" w:sz="4" w:space="0" w:color="auto"/>
            </w:tcBorders>
          </w:tcPr>
          <w:p w:rsidR="004838FC" w:rsidRPr="00926DA7" w:rsidRDefault="004838FC" w:rsidP="003F4C7B">
            <w:pPr>
              <w:rPr>
                <w:b/>
                <w:sz w:val="28"/>
              </w:rPr>
            </w:pPr>
          </w:p>
        </w:tc>
      </w:tr>
      <w:tr w:rsidR="004838FC" w:rsidRPr="00926DA7" w:rsidTr="003F4C7B">
        <w:tc>
          <w:tcPr>
            <w:tcW w:w="9990" w:type="dxa"/>
            <w:gridSpan w:val="11"/>
            <w:tcBorders>
              <w:top w:val="single" w:sz="4" w:space="0" w:color="auto"/>
              <w:bottom w:val="single" w:sz="4" w:space="0" w:color="auto"/>
            </w:tcBorders>
          </w:tcPr>
          <w:p w:rsidR="004838FC" w:rsidRPr="00926DA7" w:rsidRDefault="004838FC" w:rsidP="003F4C7B">
            <w:pPr>
              <w:rPr>
                <w:b/>
                <w:sz w:val="28"/>
              </w:rPr>
            </w:pPr>
          </w:p>
        </w:tc>
      </w:tr>
      <w:tr w:rsidR="004838FC" w:rsidRPr="00926DA7" w:rsidTr="003F4C7B">
        <w:tc>
          <w:tcPr>
            <w:tcW w:w="9990" w:type="dxa"/>
            <w:gridSpan w:val="11"/>
            <w:tcBorders>
              <w:top w:val="single" w:sz="4" w:space="0" w:color="auto"/>
            </w:tcBorders>
          </w:tcPr>
          <w:p w:rsidR="004838FC" w:rsidRPr="003F4C7B" w:rsidRDefault="004838FC" w:rsidP="004838FC">
            <w:pPr>
              <w:jc w:val="center"/>
              <w:rPr>
                <w:b/>
                <w:sz w:val="22"/>
              </w:rPr>
            </w:pPr>
          </w:p>
        </w:tc>
      </w:tr>
      <w:tr w:rsidR="004838FC" w:rsidRPr="00926DA7" w:rsidTr="003F4C7B">
        <w:tc>
          <w:tcPr>
            <w:tcW w:w="9990" w:type="dxa"/>
            <w:gridSpan w:val="11"/>
          </w:tcPr>
          <w:p w:rsidR="004838FC" w:rsidRPr="003F4C7B" w:rsidRDefault="00876CE1" w:rsidP="00876CE1">
            <w:pPr>
              <w:tabs>
                <w:tab w:val="left" w:pos="6990"/>
              </w:tabs>
              <w:rPr>
                <w:b/>
                <w:sz w:val="22"/>
              </w:rPr>
            </w:pPr>
            <w:r>
              <w:rPr>
                <w:b/>
                <w:sz w:val="22"/>
              </w:rPr>
              <w:tab/>
            </w:r>
          </w:p>
        </w:tc>
      </w:tr>
      <w:tr w:rsidR="004838FC" w:rsidRPr="00926DA7" w:rsidTr="003F4C7B">
        <w:tc>
          <w:tcPr>
            <w:tcW w:w="9990" w:type="dxa"/>
            <w:gridSpan w:val="11"/>
          </w:tcPr>
          <w:p w:rsidR="004838FC" w:rsidRPr="00380255" w:rsidRDefault="004838FC" w:rsidP="004838FC">
            <w:pPr>
              <w:jc w:val="both"/>
              <w:rPr>
                <w:i/>
                <w:iCs/>
              </w:rPr>
            </w:pPr>
            <w:r>
              <w:t>1.</w:t>
            </w:r>
            <w:r>
              <w:tab/>
              <w:t xml:space="preserve">If judgment is entered for the Petitioner, the Petitioner will be awarded complete and absolute title to the property pursuant to 25 </w:t>
            </w:r>
            <w:r>
              <w:rPr>
                <w:i/>
                <w:iCs/>
              </w:rPr>
              <w:t>Del. C.</w:t>
            </w:r>
            <w:r>
              <w:t xml:space="preserve"> §4002. </w:t>
            </w:r>
            <w:r>
              <w:rPr>
                <w:sz w:val="22"/>
                <w:szCs w:val="22"/>
              </w:rPr>
              <w:t>If there are existing liens or other interests claimed against it, the property will be sold and the proceeds of the sale used toward those liens.</w:t>
            </w:r>
          </w:p>
          <w:p w:rsidR="004838FC" w:rsidRDefault="004838FC" w:rsidP="004838FC">
            <w:pPr>
              <w:jc w:val="both"/>
            </w:pPr>
          </w:p>
          <w:p w:rsidR="004838FC" w:rsidRDefault="004838FC" w:rsidP="004838FC">
            <w:pPr>
              <w:jc w:val="both"/>
            </w:pPr>
            <w:r>
              <w:t>2.</w:t>
            </w:r>
            <w:r>
              <w:tab/>
              <w:t xml:space="preserve">Any person who is the owner, holder of a lien or other interest regarding the above property has a legal right to a full hearing in this Court.  To obtain a hearing, such a person should contact the Court immediately to obtain an Answer (J.P. Civ. Form No. 53) and mark the </w:t>
            </w:r>
            <w:r>
              <w:rPr>
                <w:b/>
                <w:bCs/>
              </w:rPr>
              <w:t>DECLARATION OF INTENT TO CONTEST</w:t>
            </w:r>
            <w:r>
              <w:t xml:space="preserve"> section.  </w:t>
            </w:r>
          </w:p>
          <w:p w:rsidR="004838FC" w:rsidRDefault="004838FC" w:rsidP="004838FC">
            <w:pPr>
              <w:jc w:val="both"/>
            </w:pPr>
          </w:p>
          <w:p w:rsidR="004838FC" w:rsidRDefault="004838FC" w:rsidP="004838FC">
            <w:pPr>
              <w:jc w:val="both"/>
            </w:pPr>
            <w:r>
              <w:t>3.</w:t>
            </w:r>
            <w:r>
              <w:tab/>
              <w:t xml:space="preserve">If an answer is filed with the Court by showing an intent to contest, a hearing will be promptly scheduled and the person contesting must appear at the hearing to contest the claim of the Petitioner. </w:t>
            </w:r>
          </w:p>
          <w:p w:rsidR="004838FC" w:rsidRDefault="004838FC" w:rsidP="004838FC">
            <w:pPr>
              <w:jc w:val="both"/>
            </w:pPr>
          </w:p>
          <w:p w:rsidR="004838FC" w:rsidRDefault="004838FC" w:rsidP="004838FC">
            <w:pPr>
              <w:jc w:val="both"/>
            </w:pPr>
            <w:r>
              <w:t>4.</w:t>
            </w:r>
            <w:r>
              <w:tab/>
            </w:r>
            <w:r>
              <w:rPr>
                <w:b/>
                <w:bCs/>
              </w:rPr>
              <w:t xml:space="preserve"> UNLESS AN ANSWER WITH THE DECLARATION OF INTENT TO CONTEST SECTION IS SIGNED AND RECEIVED BY THE COURT BY </w:t>
            </w:r>
            <w:r w:rsidR="00E30251">
              <w:rPr>
                <w:b/>
                <w:bCs/>
              </w:rPr>
              <w:t>_________________</w:t>
            </w:r>
            <w:r>
              <w:rPr>
                <w:b/>
                <w:bCs/>
              </w:rPr>
              <w:t>(date), THE JUSTICE OF THE PEACE WILL ISSUE A JUDGMENT VESTING TITLE IN THE ABOVE NAMED PROPERTY IN THE PETITIONER.</w:t>
            </w:r>
          </w:p>
          <w:p w:rsidR="004838FC" w:rsidRDefault="004838FC" w:rsidP="004838FC">
            <w:pPr>
              <w:jc w:val="both"/>
            </w:pPr>
          </w:p>
          <w:p w:rsidR="004838FC" w:rsidRPr="00926DA7" w:rsidRDefault="004838FC" w:rsidP="004838FC">
            <w:pPr>
              <w:jc w:val="both"/>
              <w:rPr>
                <w:b/>
                <w:sz w:val="28"/>
              </w:rPr>
            </w:pPr>
            <w:r>
              <w:t>5.</w:t>
            </w:r>
            <w:r>
              <w:tab/>
              <w:t>In the event that judgment is entered in favor of the Petitioner, an owner, lienholder, or other party with interest in the above named property may be liable for the costs of this action.</w:t>
            </w:r>
          </w:p>
        </w:tc>
      </w:tr>
      <w:tr w:rsidR="004838FC" w:rsidRPr="003F4C7B" w:rsidTr="003F4C7B">
        <w:trPr>
          <w:trHeight w:val="414"/>
        </w:trPr>
        <w:tc>
          <w:tcPr>
            <w:tcW w:w="9990" w:type="dxa"/>
            <w:gridSpan w:val="11"/>
          </w:tcPr>
          <w:p w:rsidR="00876CE1" w:rsidRDefault="00876CE1" w:rsidP="004838FC">
            <w:pPr>
              <w:jc w:val="center"/>
              <w:rPr>
                <w:b/>
                <w:sz w:val="16"/>
              </w:rPr>
            </w:pPr>
          </w:p>
          <w:p w:rsidR="004838FC" w:rsidRPr="00876CE1" w:rsidRDefault="00876CE1" w:rsidP="00876CE1">
            <w:pPr>
              <w:tabs>
                <w:tab w:val="left" w:pos="3180"/>
              </w:tabs>
              <w:rPr>
                <w:sz w:val="16"/>
              </w:rPr>
            </w:pPr>
            <w:r>
              <w:rPr>
                <w:sz w:val="16"/>
              </w:rPr>
              <w:tab/>
            </w:r>
          </w:p>
        </w:tc>
      </w:tr>
      <w:tr w:rsidR="009A3ECD" w:rsidRPr="00926DA7" w:rsidTr="003F4C7B">
        <w:tc>
          <w:tcPr>
            <w:tcW w:w="2520" w:type="dxa"/>
            <w:gridSpan w:val="2"/>
            <w:tcBorders>
              <w:bottom w:val="single" w:sz="4" w:space="0" w:color="auto"/>
            </w:tcBorders>
          </w:tcPr>
          <w:p w:rsidR="009A3ECD" w:rsidRPr="008624DC" w:rsidRDefault="009A3ECD" w:rsidP="004838FC">
            <w:pPr>
              <w:jc w:val="both"/>
              <w:rPr>
                <w:sz w:val="28"/>
              </w:rPr>
            </w:pPr>
          </w:p>
        </w:tc>
        <w:tc>
          <w:tcPr>
            <w:tcW w:w="1721" w:type="dxa"/>
          </w:tcPr>
          <w:p w:rsidR="009A3ECD" w:rsidRPr="00926DA7" w:rsidRDefault="009A3ECD" w:rsidP="004838FC">
            <w:pPr>
              <w:jc w:val="center"/>
              <w:rPr>
                <w:b/>
                <w:sz w:val="28"/>
              </w:rPr>
            </w:pPr>
          </w:p>
        </w:tc>
        <w:tc>
          <w:tcPr>
            <w:tcW w:w="644" w:type="dxa"/>
          </w:tcPr>
          <w:p w:rsidR="009A3ECD" w:rsidRPr="00926DA7" w:rsidRDefault="009A3ECD" w:rsidP="004838FC">
            <w:pPr>
              <w:jc w:val="center"/>
              <w:rPr>
                <w:b/>
                <w:sz w:val="28"/>
              </w:rPr>
            </w:pPr>
          </w:p>
        </w:tc>
        <w:tc>
          <w:tcPr>
            <w:tcW w:w="4025" w:type="dxa"/>
            <w:gridSpan w:val="6"/>
            <w:tcBorders>
              <w:bottom w:val="single" w:sz="4" w:space="0" w:color="auto"/>
            </w:tcBorders>
          </w:tcPr>
          <w:p w:rsidR="009A3ECD" w:rsidRPr="00926DA7" w:rsidRDefault="009A3ECD" w:rsidP="004838FC">
            <w:pPr>
              <w:rPr>
                <w:b/>
                <w:sz w:val="28"/>
              </w:rPr>
            </w:pPr>
          </w:p>
        </w:tc>
        <w:tc>
          <w:tcPr>
            <w:tcW w:w="1080" w:type="dxa"/>
          </w:tcPr>
          <w:p w:rsidR="009A3ECD" w:rsidRPr="00926DA7" w:rsidRDefault="003F4C7B" w:rsidP="004838FC">
            <w:pPr>
              <w:jc w:val="center"/>
              <w:rPr>
                <w:b/>
                <w:sz w:val="28"/>
              </w:rPr>
            </w:pPr>
            <w:r>
              <w:t>(SEAL)</w:t>
            </w:r>
          </w:p>
        </w:tc>
      </w:tr>
      <w:tr w:rsidR="003F4C7B" w:rsidRPr="00926DA7" w:rsidTr="003F4C7B">
        <w:tc>
          <w:tcPr>
            <w:tcW w:w="2520" w:type="dxa"/>
            <w:gridSpan w:val="2"/>
            <w:tcBorders>
              <w:top w:val="single" w:sz="4" w:space="0" w:color="auto"/>
            </w:tcBorders>
          </w:tcPr>
          <w:p w:rsidR="003F4C7B" w:rsidRPr="008624DC" w:rsidRDefault="003F4C7B" w:rsidP="003F4C7B">
            <w:pPr>
              <w:jc w:val="center"/>
              <w:rPr>
                <w:sz w:val="28"/>
              </w:rPr>
            </w:pPr>
            <w:r>
              <w:t>Date</w:t>
            </w:r>
          </w:p>
        </w:tc>
        <w:tc>
          <w:tcPr>
            <w:tcW w:w="1721" w:type="dxa"/>
          </w:tcPr>
          <w:p w:rsidR="003F4C7B" w:rsidRPr="00926DA7" w:rsidRDefault="003F4C7B" w:rsidP="004838FC">
            <w:pPr>
              <w:jc w:val="center"/>
              <w:rPr>
                <w:b/>
                <w:sz w:val="28"/>
              </w:rPr>
            </w:pPr>
          </w:p>
        </w:tc>
        <w:tc>
          <w:tcPr>
            <w:tcW w:w="644" w:type="dxa"/>
          </w:tcPr>
          <w:p w:rsidR="003F4C7B" w:rsidRPr="00926DA7" w:rsidRDefault="003F4C7B" w:rsidP="004838FC">
            <w:pPr>
              <w:jc w:val="center"/>
              <w:rPr>
                <w:b/>
                <w:sz w:val="28"/>
              </w:rPr>
            </w:pPr>
          </w:p>
        </w:tc>
        <w:tc>
          <w:tcPr>
            <w:tcW w:w="4025" w:type="dxa"/>
            <w:gridSpan w:val="6"/>
            <w:tcBorders>
              <w:top w:val="single" w:sz="4" w:space="0" w:color="auto"/>
            </w:tcBorders>
          </w:tcPr>
          <w:p w:rsidR="003F4C7B" w:rsidRPr="00926DA7" w:rsidRDefault="003F4C7B" w:rsidP="003F4C7B">
            <w:pPr>
              <w:jc w:val="center"/>
              <w:rPr>
                <w:b/>
                <w:sz w:val="28"/>
              </w:rPr>
            </w:pPr>
            <w:r>
              <w:t>Justice of the Peace</w:t>
            </w:r>
          </w:p>
        </w:tc>
        <w:tc>
          <w:tcPr>
            <w:tcW w:w="1080" w:type="dxa"/>
          </w:tcPr>
          <w:p w:rsidR="003F4C7B" w:rsidRPr="00926DA7" w:rsidRDefault="003F4C7B" w:rsidP="004838FC">
            <w:pPr>
              <w:jc w:val="center"/>
              <w:rPr>
                <w:b/>
                <w:sz w:val="28"/>
              </w:rPr>
            </w:pPr>
          </w:p>
        </w:tc>
      </w:tr>
    </w:tbl>
    <w:p w:rsidR="009A3ECD" w:rsidRDefault="009A3ECD" w:rsidP="00871432">
      <w:pPr>
        <w:jc w:val="both"/>
      </w:pPr>
    </w:p>
    <w:sectPr w:rsidR="009A3ECD" w:rsidSect="00876CE1">
      <w:footerReference w:type="default" r:id="rId9"/>
      <w:pgSz w:w="12240" w:h="15840" w:code="1"/>
      <w:pgMar w:top="432" w:right="1440" w:bottom="432" w:left="1440" w:header="432"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7B" w:rsidRDefault="003F4C7B">
      <w:r>
        <w:separator/>
      </w:r>
    </w:p>
  </w:endnote>
  <w:endnote w:type="continuationSeparator" w:id="0">
    <w:p w:rsidR="003F4C7B" w:rsidRDefault="003F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E1" w:rsidRPr="00590106" w:rsidRDefault="00876CE1" w:rsidP="00876CE1">
    <w:pPr>
      <w:jc w:val="center"/>
      <w:rPr>
        <w:sz w:val="20"/>
      </w:rPr>
    </w:pPr>
    <w:r w:rsidRPr="00590106">
      <w:rPr>
        <w:sz w:val="20"/>
      </w:rPr>
      <w:t xml:space="preserve">VIEW YOUR CASE ONLINE: </w:t>
    </w:r>
    <w:hyperlink r:id="rId1" w:history="1">
      <w:r w:rsidRPr="00590106">
        <w:rPr>
          <w:color w:val="0000FF"/>
          <w:sz w:val="20"/>
          <w:u w:val="single"/>
        </w:rPr>
        <w:t>http://courtconnect.courts.delaware.gov</w:t>
      </w:r>
    </w:hyperlink>
  </w:p>
  <w:p w:rsidR="00876CE1" w:rsidRPr="00590106" w:rsidRDefault="00AD1E38" w:rsidP="00876CE1">
    <w:pPr>
      <w:widowControl w:val="0"/>
      <w:tabs>
        <w:tab w:val="left" w:pos="4170"/>
      </w:tabs>
      <w:rPr>
        <w:rFonts w:ascii="CG Times" w:hAnsi="CG Times"/>
        <w:snapToGrid w:val="0"/>
        <w:szCs w:val="20"/>
      </w:rPr>
    </w:pPr>
    <w:r>
      <w:rPr>
        <w:rFonts w:ascii="CG Times" w:hAnsi="CG Times"/>
        <w:snapToGrid w:val="0"/>
        <w:sz w:val="20"/>
        <w:szCs w:val="20"/>
      </w:rPr>
      <w:t xml:space="preserve">Form: CF52A </w:t>
    </w:r>
    <w:r w:rsidR="00A56948">
      <w:rPr>
        <w:rFonts w:ascii="CG Times" w:hAnsi="CG Times"/>
        <w:snapToGrid w:val="0"/>
        <w:sz w:val="20"/>
        <w:szCs w:val="20"/>
      </w:rPr>
      <w:t>(Rev 5/10/17</w:t>
    </w:r>
    <w:r w:rsidR="00876CE1" w:rsidRPr="00590106">
      <w:rPr>
        <w:rFonts w:ascii="CG Times" w:hAnsi="CG Times"/>
        <w:snapToGrid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7B" w:rsidRDefault="003F4C7B">
      <w:r>
        <w:separator/>
      </w:r>
    </w:p>
  </w:footnote>
  <w:footnote w:type="continuationSeparator" w:id="0">
    <w:p w:rsidR="003F4C7B" w:rsidRDefault="003F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73F"/>
    <w:multiLevelType w:val="hybridMultilevel"/>
    <w:tmpl w:val="0F462CF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D836A4"/>
    <w:multiLevelType w:val="hybridMultilevel"/>
    <w:tmpl w:val="1AE6643E"/>
    <w:lvl w:ilvl="0" w:tplc="350EBDB8">
      <w:start w:val="1"/>
      <w:numFmt w:val="upperLetter"/>
      <w:lvlText w:val="%1."/>
      <w:lvlJc w:val="left"/>
      <w:pPr>
        <w:tabs>
          <w:tab w:val="num" w:pos="1080"/>
        </w:tabs>
        <w:ind w:left="1080" w:hanging="720"/>
      </w:pPr>
      <w:rPr>
        <w:rFonts w:hint="default"/>
      </w:rPr>
    </w:lvl>
    <w:lvl w:ilvl="1" w:tplc="02C0F42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7B0E8F"/>
    <w:multiLevelType w:val="hybridMultilevel"/>
    <w:tmpl w:val="03DC62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635E7"/>
    <w:multiLevelType w:val="singleLevel"/>
    <w:tmpl w:val="0E3C8D1C"/>
    <w:lvl w:ilvl="0">
      <w:start w:val="8"/>
      <w:numFmt w:val="bullet"/>
      <w:lvlText w:val=""/>
      <w:lvlJc w:val="left"/>
      <w:pPr>
        <w:tabs>
          <w:tab w:val="num" w:pos="720"/>
        </w:tabs>
        <w:ind w:left="720" w:hanging="720"/>
      </w:pPr>
      <w:rPr>
        <w:rFonts w:ascii="Symbol" w:hAnsi="Symbol" w:cs="Symbol" w:hint="default"/>
      </w:rPr>
    </w:lvl>
  </w:abstractNum>
  <w:abstractNum w:abstractNumId="4">
    <w:nsid w:val="1C77305E"/>
    <w:multiLevelType w:val="singleLevel"/>
    <w:tmpl w:val="0E3C8D1C"/>
    <w:lvl w:ilvl="0">
      <w:start w:val="8"/>
      <w:numFmt w:val="bullet"/>
      <w:lvlText w:val=""/>
      <w:lvlJc w:val="left"/>
      <w:pPr>
        <w:tabs>
          <w:tab w:val="num" w:pos="720"/>
        </w:tabs>
        <w:ind w:left="720" w:hanging="720"/>
      </w:pPr>
      <w:rPr>
        <w:rFonts w:ascii="Symbol" w:hAnsi="Symbol" w:cs="Symbol" w:hint="default"/>
      </w:rPr>
    </w:lvl>
  </w:abstractNum>
  <w:abstractNum w:abstractNumId="5">
    <w:nsid w:val="26F41D9E"/>
    <w:multiLevelType w:val="hybridMultilevel"/>
    <w:tmpl w:val="D2849686"/>
    <w:lvl w:ilvl="0" w:tplc="1826F0BA">
      <w:start w:val="1"/>
      <w:numFmt w:val="lowerLetter"/>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7006A73"/>
    <w:multiLevelType w:val="hybridMultilevel"/>
    <w:tmpl w:val="2A765C5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C276BB"/>
    <w:multiLevelType w:val="hybridMultilevel"/>
    <w:tmpl w:val="799A6B6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32406BBF"/>
    <w:multiLevelType w:val="singleLevel"/>
    <w:tmpl w:val="0E3C8D1C"/>
    <w:lvl w:ilvl="0">
      <w:start w:val="8"/>
      <w:numFmt w:val="bullet"/>
      <w:lvlText w:val=""/>
      <w:lvlJc w:val="left"/>
      <w:pPr>
        <w:tabs>
          <w:tab w:val="num" w:pos="720"/>
        </w:tabs>
        <w:ind w:left="720" w:hanging="720"/>
      </w:pPr>
      <w:rPr>
        <w:rFonts w:ascii="Symbol" w:hAnsi="Symbol" w:cs="Symbol" w:hint="default"/>
      </w:rPr>
    </w:lvl>
  </w:abstractNum>
  <w:abstractNum w:abstractNumId="9">
    <w:nsid w:val="329C3C1A"/>
    <w:multiLevelType w:val="hybridMultilevel"/>
    <w:tmpl w:val="DFD6900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8E02568"/>
    <w:multiLevelType w:val="hybridMultilevel"/>
    <w:tmpl w:val="4CEA1218"/>
    <w:lvl w:ilvl="0" w:tplc="17C89A9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nsid w:val="3C2F0DCB"/>
    <w:multiLevelType w:val="hybridMultilevel"/>
    <w:tmpl w:val="34A4DBD2"/>
    <w:lvl w:ilvl="0" w:tplc="0CCC6ABA">
      <w:start w:val="1"/>
      <w:numFmt w:val="decimal"/>
      <w:lvlText w:val="%1)"/>
      <w:lvlJc w:val="left"/>
      <w:pPr>
        <w:tabs>
          <w:tab w:val="num" w:pos="1800"/>
        </w:tabs>
        <w:ind w:left="1800" w:hanging="360"/>
      </w:pPr>
      <w:rPr>
        <w:rFonts w:hint="default"/>
      </w:rPr>
    </w:lvl>
    <w:lvl w:ilvl="1" w:tplc="2F3A1E00">
      <w:start w:val="7"/>
      <w:numFmt w:val="lowerLetter"/>
      <w:lvlText w:val="(%2)"/>
      <w:lvlJc w:val="left"/>
      <w:pPr>
        <w:tabs>
          <w:tab w:val="num" w:pos="2520"/>
        </w:tabs>
        <w:ind w:left="2520" w:hanging="360"/>
      </w:pPr>
      <w:rPr>
        <w:rFonts w:hint="default"/>
      </w:rPr>
    </w:lvl>
    <w:lvl w:ilvl="2" w:tplc="80549006">
      <w:start w:val="4"/>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40802F2E"/>
    <w:multiLevelType w:val="multilevel"/>
    <w:tmpl w:val="153AB770"/>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9E659D"/>
    <w:multiLevelType w:val="multilevel"/>
    <w:tmpl w:val="2A765C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FA433C"/>
    <w:multiLevelType w:val="singleLevel"/>
    <w:tmpl w:val="0E3C8D1C"/>
    <w:lvl w:ilvl="0">
      <w:start w:val="8"/>
      <w:numFmt w:val="bullet"/>
      <w:lvlText w:val=""/>
      <w:lvlJc w:val="left"/>
      <w:pPr>
        <w:tabs>
          <w:tab w:val="num" w:pos="720"/>
        </w:tabs>
        <w:ind w:left="720" w:hanging="720"/>
      </w:pPr>
      <w:rPr>
        <w:rFonts w:ascii="Symbol" w:hAnsi="Symbol" w:cs="Symbol" w:hint="default"/>
      </w:rPr>
    </w:lvl>
  </w:abstractNum>
  <w:abstractNum w:abstractNumId="15">
    <w:nsid w:val="5A943343"/>
    <w:multiLevelType w:val="singleLevel"/>
    <w:tmpl w:val="0E3C8D1C"/>
    <w:lvl w:ilvl="0">
      <w:start w:val="8"/>
      <w:numFmt w:val="bullet"/>
      <w:lvlText w:val=""/>
      <w:lvlJc w:val="left"/>
      <w:pPr>
        <w:tabs>
          <w:tab w:val="num" w:pos="720"/>
        </w:tabs>
        <w:ind w:left="720" w:hanging="720"/>
      </w:pPr>
      <w:rPr>
        <w:rFonts w:ascii="Symbol" w:hAnsi="Symbol" w:cs="Symbol" w:hint="default"/>
      </w:rPr>
    </w:lvl>
  </w:abstractNum>
  <w:abstractNum w:abstractNumId="16">
    <w:nsid w:val="5FF44D7D"/>
    <w:multiLevelType w:val="hybridMultilevel"/>
    <w:tmpl w:val="EB30285C"/>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62787030"/>
    <w:multiLevelType w:val="multilevel"/>
    <w:tmpl w:val="633C5594"/>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377580"/>
    <w:multiLevelType w:val="hybridMultilevel"/>
    <w:tmpl w:val="CF6E57A6"/>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6160446"/>
    <w:multiLevelType w:val="hybridMultilevel"/>
    <w:tmpl w:val="5A2A86A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15"/>
  </w:num>
  <w:num w:numId="5">
    <w:abstractNumId w:val="14"/>
  </w:num>
  <w:num w:numId="6">
    <w:abstractNumId w:val="9"/>
  </w:num>
  <w:num w:numId="7">
    <w:abstractNumId w:val="2"/>
  </w:num>
  <w:num w:numId="8">
    <w:abstractNumId w:val="16"/>
  </w:num>
  <w:num w:numId="9">
    <w:abstractNumId w:val="5"/>
  </w:num>
  <w:num w:numId="10">
    <w:abstractNumId w:val="1"/>
  </w:num>
  <w:num w:numId="11">
    <w:abstractNumId w:val="12"/>
  </w:num>
  <w:num w:numId="12">
    <w:abstractNumId w:val="7"/>
  </w:num>
  <w:num w:numId="13">
    <w:abstractNumId w:val="17"/>
  </w:num>
  <w:num w:numId="14">
    <w:abstractNumId w:val="11"/>
  </w:num>
  <w:num w:numId="15">
    <w:abstractNumId w:val="10"/>
  </w:num>
  <w:num w:numId="16">
    <w:abstractNumId w:val="18"/>
  </w:num>
  <w:num w:numId="17">
    <w:abstractNumId w:val="6"/>
  </w:num>
  <w:num w:numId="18">
    <w:abstractNumId w:val="13"/>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32"/>
    <w:rsid w:val="00075F24"/>
    <w:rsid w:val="000864B5"/>
    <w:rsid w:val="00091960"/>
    <w:rsid w:val="000B4161"/>
    <w:rsid w:val="00141F81"/>
    <w:rsid w:val="0015193F"/>
    <w:rsid w:val="00164F42"/>
    <w:rsid w:val="001A6697"/>
    <w:rsid w:val="001F2609"/>
    <w:rsid w:val="00221438"/>
    <w:rsid w:val="0023029E"/>
    <w:rsid w:val="002372BD"/>
    <w:rsid w:val="00254C5B"/>
    <w:rsid w:val="002A1828"/>
    <w:rsid w:val="002B0C7E"/>
    <w:rsid w:val="002F5994"/>
    <w:rsid w:val="00303713"/>
    <w:rsid w:val="00315DB0"/>
    <w:rsid w:val="003374BD"/>
    <w:rsid w:val="00380255"/>
    <w:rsid w:val="00392640"/>
    <w:rsid w:val="003961A3"/>
    <w:rsid w:val="003D1F82"/>
    <w:rsid w:val="003F4C7B"/>
    <w:rsid w:val="003F7F71"/>
    <w:rsid w:val="0041416D"/>
    <w:rsid w:val="00420465"/>
    <w:rsid w:val="004264EE"/>
    <w:rsid w:val="00430645"/>
    <w:rsid w:val="00457B5B"/>
    <w:rsid w:val="004838FC"/>
    <w:rsid w:val="004A2B0A"/>
    <w:rsid w:val="004B6BF8"/>
    <w:rsid w:val="004C2D81"/>
    <w:rsid w:val="004D031D"/>
    <w:rsid w:val="004D4047"/>
    <w:rsid w:val="004D48A6"/>
    <w:rsid w:val="004F6083"/>
    <w:rsid w:val="00520CE9"/>
    <w:rsid w:val="00562471"/>
    <w:rsid w:val="00570420"/>
    <w:rsid w:val="005712F9"/>
    <w:rsid w:val="005D00CB"/>
    <w:rsid w:val="00617845"/>
    <w:rsid w:val="00631DE3"/>
    <w:rsid w:val="006372C7"/>
    <w:rsid w:val="00640E6F"/>
    <w:rsid w:val="0064285D"/>
    <w:rsid w:val="00654A46"/>
    <w:rsid w:val="00660BC5"/>
    <w:rsid w:val="00694366"/>
    <w:rsid w:val="006A10B8"/>
    <w:rsid w:val="006C0B85"/>
    <w:rsid w:val="006D1321"/>
    <w:rsid w:val="006D5E83"/>
    <w:rsid w:val="00706D8A"/>
    <w:rsid w:val="00724664"/>
    <w:rsid w:val="007671AB"/>
    <w:rsid w:val="0077752D"/>
    <w:rsid w:val="00793280"/>
    <w:rsid w:val="00855EED"/>
    <w:rsid w:val="00871432"/>
    <w:rsid w:val="008722A3"/>
    <w:rsid w:val="00876CE1"/>
    <w:rsid w:val="008A2974"/>
    <w:rsid w:val="008B1158"/>
    <w:rsid w:val="008C152A"/>
    <w:rsid w:val="008D0B5F"/>
    <w:rsid w:val="00906D90"/>
    <w:rsid w:val="009325CC"/>
    <w:rsid w:val="009339D2"/>
    <w:rsid w:val="00940750"/>
    <w:rsid w:val="0094527E"/>
    <w:rsid w:val="009778C4"/>
    <w:rsid w:val="009A1380"/>
    <w:rsid w:val="009A293E"/>
    <w:rsid w:val="009A3ECD"/>
    <w:rsid w:val="009A586B"/>
    <w:rsid w:val="009B510B"/>
    <w:rsid w:val="009F324A"/>
    <w:rsid w:val="009F7AB8"/>
    <w:rsid w:val="00A242A9"/>
    <w:rsid w:val="00A245F5"/>
    <w:rsid w:val="00A40674"/>
    <w:rsid w:val="00A56948"/>
    <w:rsid w:val="00A858DE"/>
    <w:rsid w:val="00A927E3"/>
    <w:rsid w:val="00AA74E0"/>
    <w:rsid w:val="00AC7947"/>
    <w:rsid w:val="00AD1E38"/>
    <w:rsid w:val="00AD60BE"/>
    <w:rsid w:val="00AE1DD7"/>
    <w:rsid w:val="00AE4C23"/>
    <w:rsid w:val="00B10329"/>
    <w:rsid w:val="00B220A2"/>
    <w:rsid w:val="00B316C8"/>
    <w:rsid w:val="00B34007"/>
    <w:rsid w:val="00B4051C"/>
    <w:rsid w:val="00B61106"/>
    <w:rsid w:val="00B66AA0"/>
    <w:rsid w:val="00B97EB0"/>
    <w:rsid w:val="00C103DD"/>
    <w:rsid w:val="00C10941"/>
    <w:rsid w:val="00C115F7"/>
    <w:rsid w:val="00C335A8"/>
    <w:rsid w:val="00C43506"/>
    <w:rsid w:val="00C45406"/>
    <w:rsid w:val="00C45ADC"/>
    <w:rsid w:val="00C47C6C"/>
    <w:rsid w:val="00C64AD8"/>
    <w:rsid w:val="00C76373"/>
    <w:rsid w:val="00C82D9B"/>
    <w:rsid w:val="00C94867"/>
    <w:rsid w:val="00CA6E7A"/>
    <w:rsid w:val="00CB70E0"/>
    <w:rsid w:val="00CC0417"/>
    <w:rsid w:val="00CE06DB"/>
    <w:rsid w:val="00D0175F"/>
    <w:rsid w:val="00D10624"/>
    <w:rsid w:val="00D461D1"/>
    <w:rsid w:val="00D67081"/>
    <w:rsid w:val="00D711A6"/>
    <w:rsid w:val="00D8538C"/>
    <w:rsid w:val="00D9047E"/>
    <w:rsid w:val="00D94932"/>
    <w:rsid w:val="00D975C3"/>
    <w:rsid w:val="00DB1058"/>
    <w:rsid w:val="00DC68E6"/>
    <w:rsid w:val="00DD29DF"/>
    <w:rsid w:val="00DE0794"/>
    <w:rsid w:val="00E30251"/>
    <w:rsid w:val="00E55090"/>
    <w:rsid w:val="00E85CC7"/>
    <w:rsid w:val="00E8756A"/>
    <w:rsid w:val="00EC4E64"/>
    <w:rsid w:val="00F33056"/>
    <w:rsid w:val="00F5247D"/>
    <w:rsid w:val="00F84974"/>
    <w:rsid w:val="00F964E8"/>
    <w:rsid w:val="00FF08CD"/>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A3"/>
    <w:rPr>
      <w:sz w:val="24"/>
      <w:szCs w:val="24"/>
    </w:rPr>
  </w:style>
  <w:style w:type="paragraph" w:styleId="Heading1">
    <w:name w:val="heading 1"/>
    <w:basedOn w:val="Normal"/>
    <w:next w:val="Normal"/>
    <w:link w:val="Heading1Char"/>
    <w:uiPriority w:val="99"/>
    <w:qFormat/>
    <w:rsid w:val="00871432"/>
    <w:pPr>
      <w:keepNext/>
      <w:ind w:left="720" w:hanging="720"/>
      <w:jc w:val="center"/>
      <w:outlineLvl w:val="0"/>
    </w:pPr>
    <w:rPr>
      <w:b/>
      <w:bCs/>
      <w:u w:val="single"/>
    </w:rPr>
  </w:style>
  <w:style w:type="paragraph" w:styleId="Heading2">
    <w:name w:val="heading 2"/>
    <w:basedOn w:val="Normal"/>
    <w:next w:val="Normal"/>
    <w:link w:val="Heading2Char"/>
    <w:uiPriority w:val="99"/>
    <w:qFormat/>
    <w:rsid w:val="00871432"/>
    <w:pPr>
      <w:keepNext/>
      <w:tabs>
        <w:tab w:val="center" w:pos="4680"/>
      </w:tabs>
      <w:jc w:val="center"/>
      <w:outlineLvl w:val="1"/>
    </w:pPr>
    <w:rPr>
      <w:rFonts w:ascii="CG Times" w:hAnsi="CG Times" w:cs="CG 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F8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D1F82"/>
    <w:rPr>
      <w:rFonts w:ascii="Cambria" w:hAnsi="Cambria" w:cs="Cambria"/>
      <w:b/>
      <w:bCs/>
      <w:i/>
      <w:iCs/>
      <w:sz w:val="28"/>
      <w:szCs w:val="28"/>
    </w:rPr>
  </w:style>
  <w:style w:type="paragraph" w:styleId="BalloonText">
    <w:name w:val="Balloon Text"/>
    <w:basedOn w:val="Normal"/>
    <w:link w:val="BalloonTextChar"/>
    <w:uiPriority w:val="99"/>
    <w:semiHidden/>
    <w:rsid w:val="003D1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380"/>
    <w:rPr>
      <w:sz w:val="2"/>
      <w:szCs w:val="2"/>
    </w:rPr>
  </w:style>
  <w:style w:type="paragraph" w:styleId="FootnoteText">
    <w:name w:val="footnote text"/>
    <w:basedOn w:val="Normal"/>
    <w:link w:val="FootnoteTextChar"/>
    <w:uiPriority w:val="99"/>
    <w:semiHidden/>
    <w:rsid w:val="00871432"/>
    <w:rPr>
      <w:sz w:val="20"/>
      <w:szCs w:val="20"/>
    </w:rPr>
  </w:style>
  <w:style w:type="character" w:customStyle="1" w:styleId="FootnoteTextChar">
    <w:name w:val="Footnote Text Char"/>
    <w:basedOn w:val="DefaultParagraphFont"/>
    <w:link w:val="FootnoteText"/>
    <w:uiPriority w:val="99"/>
    <w:semiHidden/>
    <w:locked/>
    <w:rsid w:val="003D1F82"/>
  </w:style>
  <w:style w:type="character" w:styleId="FootnoteReference">
    <w:name w:val="footnote reference"/>
    <w:basedOn w:val="DefaultParagraphFont"/>
    <w:uiPriority w:val="99"/>
    <w:semiHidden/>
    <w:rsid w:val="00871432"/>
    <w:rPr>
      <w:vertAlign w:val="superscript"/>
    </w:rPr>
  </w:style>
  <w:style w:type="paragraph" w:styleId="Footer">
    <w:name w:val="footer"/>
    <w:basedOn w:val="Normal"/>
    <w:link w:val="FooterChar"/>
    <w:uiPriority w:val="99"/>
    <w:rsid w:val="00871432"/>
    <w:pPr>
      <w:tabs>
        <w:tab w:val="center" w:pos="4320"/>
        <w:tab w:val="right" w:pos="8640"/>
      </w:tabs>
    </w:pPr>
  </w:style>
  <w:style w:type="character" w:customStyle="1" w:styleId="FooterChar">
    <w:name w:val="Footer Char"/>
    <w:basedOn w:val="DefaultParagraphFont"/>
    <w:link w:val="Footer"/>
    <w:uiPriority w:val="99"/>
    <w:semiHidden/>
    <w:locked/>
    <w:rsid w:val="003D1F82"/>
    <w:rPr>
      <w:sz w:val="24"/>
      <w:szCs w:val="24"/>
    </w:rPr>
  </w:style>
  <w:style w:type="character" w:styleId="PageNumber">
    <w:name w:val="page number"/>
    <w:basedOn w:val="DefaultParagraphFont"/>
    <w:uiPriority w:val="99"/>
    <w:rsid w:val="00871432"/>
  </w:style>
  <w:style w:type="paragraph" w:styleId="BodyText">
    <w:name w:val="Body Text"/>
    <w:basedOn w:val="Normal"/>
    <w:link w:val="BodyTextChar"/>
    <w:uiPriority w:val="99"/>
    <w:rsid w:val="00871432"/>
    <w:pPr>
      <w:spacing w:line="360" w:lineRule="auto"/>
      <w:jc w:val="both"/>
    </w:pPr>
    <w:rPr>
      <w:rFonts w:ascii="CG Times" w:hAnsi="CG Times" w:cs="CG Times"/>
      <w:b/>
      <w:bCs/>
      <w:sz w:val="20"/>
      <w:szCs w:val="20"/>
    </w:rPr>
  </w:style>
  <w:style w:type="character" w:customStyle="1" w:styleId="BodyTextChar">
    <w:name w:val="Body Text Char"/>
    <w:basedOn w:val="DefaultParagraphFont"/>
    <w:link w:val="BodyText"/>
    <w:uiPriority w:val="99"/>
    <w:semiHidden/>
    <w:locked/>
    <w:rsid w:val="003D1F82"/>
    <w:rPr>
      <w:sz w:val="24"/>
      <w:szCs w:val="24"/>
    </w:rPr>
  </w:style>
  <w:style w:type="paragraph" w:styleId="Header">
    <w:name w:val="header"/>
    <w:basedOn w:val="Normal"/>
    <w:link w:val="HeaderChar"/>
    <w:uiPriority w:val="99"/>
    <w:rsid w:val="00871432"/>
    <w:pPr>
      <w:widowControl w:val="0"/>
      <w:tabs>
        <w:tab w:val="center" w:pos="4320"/>
        <w:tab w:val="right" w:pos="8640"/>
      </w:tabs>
    </w:pPr>
    <w:rPr>
      <w:rFonts w:ascii="CG Times" w:hAnsi="CG Times" w:cs="CG Times"/>
    </w:rPr>
  </w:style>
  <w:style w:type="character" w:customStyle="1" w:styleId="HeaderChar">
    <w:name w:val="Header Char"/>
    <w:basedOn w:val="DefaultParagraphFont"/>
    <w:link w:val="Header"/>
    <w:uiPriority w:val="99"/>
    <w:semiHidden/>
    <w:locked/>
    <w:rsid w:val="003D1F82"/>
    <w:rPr>
      <w:sz w:val="24"/>
      <w:szCs w:val="24"/>
    </w:rPr>
  </w:style>
  <w:style w:type="paragraph" w:styleId="BodyText2">
    <w:name w:val="Body Text 2"/>
    <w:basedOn w:val="Normal"/>
    <w:link w:val="BodyText2Char"/>
    <w:uiPriority w:val="99"/>
    <w:rsid w:val="00871432"/>
    <w:pPr>
      <w:jc w:val="both"/>
    </w:pPr>
  </w:style>
  <w:style w:type="character" w:customStyle="1" w:styleId="BodyText2Char">
    <w:name w:val="Body Text 2 Char"/>
    <w:basedOn w:val="DefaultParagraphFont"/>
    <w:link w:val="BodyText2"/>
    <w:uiPriority w:val="99"/>
    <w:semiHidden/>
    <w:locked/>
    <w:rsid w:val="003D1F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A3"/>
    <w:rPr>
      <w:sz w:val="24"/>
      <w:szCs w:val="24"/>
    </w:rPr>
  </w:style>
  <w:style w:type="paragraph" w:styleId="Heading1">
    <w:name w:val="heading 1"/>
    <w:basedOn w:val="Normal"/>
    <w:next w:val="Normal"/>
    <w:link w:val="Heading1Char"/>
    <w:uiPriority w:val="99"/>
    <w:qFormat/>
    <w:rsid w:val="00871432"/>
    <w:pPr>
      <w:keepNext/>
      <w:ind w:left="720" w:hanging="720"/>
      <w:jc w:val="center"/>
      <w:outlineLvl w:val="0"/>
    </w:pPr>
    <w:rPr>
      <w:b/>
      <w:bCs/>
      <w:u w:val="single"/>
    </w:rPr>
  </w:style>
  <w:style w:type="paragraph" w:styleId="Heading2">
    <w:name w:val="heading 2"/>
    <w:basedOn w:val="Normal"/>
    <w:next w:val="Normal"/>
    <w:link w:val="Heading2Char"/>
    <w:uiPriority w:val="99"/>
    <w:qFormat/>
    <w:rsid w:val="00871432"/>
    <w:pPr>
      <w:keepNext/>
      <w:tabs>
        <w:tab w:val="center" w:pos="4680"/>
      </w:tabs>
      <w:jc w:val="center"/>
      <w:outlineLvl w:val="1"/>
    </w:pPr>
    <w:rPr>
      <w:rFonts w:ascii="CG Times" w:hAnsi="CG Times" w:cs="CG 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F8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D1F82"/>
    <w:rPr>
      <w:rFonts w:ascii="Cambria" w:hAnsi="Cambria" w:cs="Cambria"/>
      <w:b/>
      <w:bCs/>
      <w:i/>
      <w:iCs/>
      <w:sz w:val="28"/>
      <w:szCs w:val="28"/>
    </w:rPr>
  </w:style>
  <w:style w:type="paragraph" w:styleId="BalloonText">
    <w:name w:val="Balloon Text"/>
    <w:basedOn w:val="Normal"/>
    <w:link w:val="BalloonTextChar"/>
    <w:uiPriority w:val="99"/>
    <w:semiHidden/>
    <w:rsid w:val="003D1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380"/>
    <w:rPr>
      <w:sz w:val="2"/>
      <w:szCs w:val="2"/>
    </w:rPr>
  </w:style>
  <w:style w:type="paragraph" w:styleId="FootnoteText">
    <w:name w:val="footnote text"/>
    <w:basedOn w:val="Normal"/>
    <w:link w:val="FootnoteTextChar"/>
    <w:uiPriority w:val="99"/>
    <w:semiHidden/>
    <w:rsid w:val="00871432"/>
    <w:rPr>
      <w:sz w:val="20"/>
      <w:szCs w:val="20"/>
    </w:rPr>
  </w:style>
  <w:style w:type="character" w:customStyle="1" w:styleId="FootnoteTextChar">
    <w:name w:val="Footnote Text Char"/>
    <w:basedOn w:val="DefaultParagraphFont"/>
    <w:link w:val="FootnoteText"/>
    <w:uiPriority w:val="99"/>
    <w:semiHidden/>
    <w:locked/>
    <w:rsid w:val="003D1F82"/>
  </w:style>
  <w:style w:type="character" w:styleId="FootnoteReference">
    <w:name w:val="footnote reference"/>
    <w:basedOn w:val="DefaultParagraphFont"/>
    <w:uiPriority w:val="99"/>
    <w:semiHidden/>
    <w:rsid w:val="00871432"/>
    <w:rPr>
      <w:vertAlign w:val="superscript"/>
    </w:rPr>
  </w:style>
  <w:style w:type="paragraph" w:styleId="Footer">
    <w:name w:val="footer"/>
    <w:basedOn w:val="Normal"/>
    <w:link w:val="FooterChar"/>
    <w:uiPriority w:val="99"/>
    <w:rsid w:val="00871432"/>
    <w:pPr>
      <w:tabs>
        <w:tab w:val="center" w:pos="4320"/>
        <w:tab w:val="right" w:pos="8640"/>
      </w:tabs>
    </w:pPr>
  </w:style>
  <w:style w:type="character" w:customStyle="1" w:styleId="FooterChar">
    <w:name w:val="Footer Char"/>
    <w:basedOn w:val="DefaultParagraphFont"/>
    <w:link w:val="Footer"/>
    <w:uiPriority w:val="99"/>
    <w:semiHidden/>
    <w:locked/>
    <w:rsid w:val="003D1F82"/>
    <w:rPr>
      <w:sz w:val="24"/>
      <w:szCs w:val="24"/>
    </w:rPr>
  </w:style>
  <w:style w:type="character" w:styleId="PageNumber">
    <w:name w:val="page number"/>
    <w:basedOn w:val="DefaultParagraphFont"/>
    <w:uiPriority w:val="99"/>
    <w:rsid w:val="00871432"/>
  </w:style>
  <w:style w:type="paragraph" w:styleId="BodyText">
    <w:name w:val="Body Text"/>
    <w:basedOn w:val="Normal"/>
    <w:link w:val="BodyTextChar"/>
    <w:uiPriority w:val="99"/>
    <w:rsid w:val="00871432"/>
    <w:pPr>
      <w:spacing w:line="360" w:lineRule="auto"/>
      <w:jc w:val="both"/>
    </w:pPr>
    <w:rPr>
      <w:rFonts w:ascii="CG Times" w:hAnsi="CG Times" w:cs="CG Times"/>
      <w:b/>
      <w:bCs/>
      <w:sz w:val="20"/>
      <w:szCs w:val="20"/>
    </w:rPr>
  </w:style>
  <w:style w:type="character" w:customStyle="1" w:styleId="BodyTextChar">
    <w:name w:val="Body Text Char"/>
    <w:basedOn w:val="DefaultParagraphFont"/>
    <w:link w:val="BodyText"/>
    <w:uiPriority w:val="99"/>
    <w:semiHidden/>
    <w:locked/>
    <w:rsid w:val="003D1F82"/>
    <w:rPr>
      <w:sz w:val="24"/>
      <w:szCs w:val="24"/>
    </w:rPr>
  </w:style>
  <w:style w:type="paragraph" w:styleId="Header">
    <w:name w:val="header"/>
    <w:basedOn w:val="Normal"/>
    <w:link w:val="HeaderChar"/>
    <w:uiPriority w:val="99"/>
    <w:rsid w:val="00871432"/>
    <w:pPr>
      <w:widowControl w:val="0"/>
      <w:tabs>
        <w:tab w:val="center" w:pos="4320"/>
        <w:tab w:val="right" w:pos="8640"/>
      </w:tabs>
    </w:pPr>
    <w:rPr>
      <w:rFonts w:ascii="CG Times" w:hAnsi="CG Times" w:cs="CG Times"/>
    </w:rPr>
  </w:style>
  <w:style w:type="character" w:customStyle="1" w:styleId="HeaderChar">
    <w:name w:val="Header Char"/>
    <w:basedOn w:val="DefaultParagraphFont"/>
    <w:link w:val="Header"/>
    <w:uiPriority w:val="99"/>
    <w:semiHidden/>
    <w:locked/>
    <w:rsid w:val="003D1F82"/>
    <w:rPr>
      <w:sz w:val="24"/>
      <w:szCs w:val="24"/>
    </w:rPr>
  </w:style>
  <w:style w:type="paragraph" w:styleId="BodyText2">
    <w:name w:val="Body Text 2"/>
    <w:basedOn w:val="Normal"/>
    <w:link w:val="BodyText2Char"/>
    <w:uiPriority w:val="99"/>
    <w:rsid w:val="00871432"/>
    <w:pPr>
      <w:jc w:val="both"/>
    </w:pPr>
  </w:style>
  <w:style w:type="character" w:customStyle="1" w:styleId="BodyText2Char">
    <w:name w:val="Body Text 2 Char"/>
    <w:basedOn w:val="DefaultParagraphFont"/>
    <w:link w:val="BodyText2"/>
    <w:uiPriority w:val="99"/>
    <w:semiHidden/>
    <w:locked/>
    <w:rsid w:val="003D1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5D1A-E9D8-49B4-9F89-C7ED74EF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POLICY DIRECTIVE 00-178</vt:lpstr>
    </vt:vector>
  </TitlesOfParts>
  <Company>Judicial Information Center</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DIRECTIVE 00-178</dc:title>
  <dc:creator>william.sweet</dc:creator>
  <cp:lastModifiedBy>Walsh, Charlotte (Courts)</cp:lastModifiedBy>
  <cp:revision>2</cp:revision>
  <cp:lastPrinted>2011-09-15T18:16:00Z</cp:lastPrinted>
  <dcterms:created xsi:type="dcterms:W3CDTF">2017-05-10T18:39:00Z</dcterms:created>
  <dcterms:modified xsi:type="dcterms:W3CDTF">2017-05-10T18:39:00Z</dcterms:modified>
</cp:coreProperties>
</file>