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E89B" w14:textId="77777777" w:rsidR="000376D5" w:rsidRDefault="003D31C6">
      <w:pPr>
        <w:pStyle w:val="Heading1"/>
        <w:spacing w:before="46" w:line="249" w:lineRule="auto"/>
        <w:ind w:right="2194"/>
      </w:pPr>
      <w:r>
        <w:t>PROTECTION FROM ABUSE</w:t>
      </w:r>
    </w:p>
    <w:p w14:paraId="5AA8697C" w14:textId="77777777" w:rsidR="000376D5" w:rsidRDefault="003D31C6">
      <w:pPr>
        <w:spacing w:before="12"/>
        <w:ind w:left="4306"/>
        <w:rPr>
          <w:rFonts w:ascii="Times New Roman"/>
          <w:b/>
          <w:sz w:val="96"/>
        </w:rPr>
      </w:pPr>
      <w:r>
        <w:rPr>
          <w:rFonts w:ascii="Times New Roman"/>
          <w:b/>
          <w:sz w:val="96"/>
        </w:rPr>
        <w:t>(PFA)</w:t>
      </w:r>
    </w:p>
    <w:p w14:paraId="09E39876" w14:textId="77777777" w:rsidR="000376D5" w:rsidRDefault="003D31C6">
      <w:pPr>
        <w:spacing w:before="83"/>
        <w:ind w:left="520" w:right="403"/>
        <w:jc w:val="center"/>
        <w:rPr>
          <w:rFonts w:ascii="Times New Roman"/>
          <w:b/>
          <w:sz w:val="72"/>
        </w:rPr>
      </w:pPr>
      <w:r>
        <w:rPr>
          <w:rFonts w:ascii="Times New Roman"/>
          <w:b/>
          <w:sz w:val="72"/>
        </w:rPr>
        <w:t>FAQ</w:t>
      </w:r>
    </w:p>
    <w:p w14:paraId="7B5C953F" w14:textId="77777777" w:rsidR="000376D5" w:rsidRDefault="003D31C6">
      <w:pPr>
        <w:pStyle w:val="Heading4"/>
        <w:spacing w:before="90"/>
        <w:ind w:left="520" w:right="403" w:firstLine="0"/>
        <w:jc w:val="center"/>
        <w:rPr>
          <w:rFonts w:ascii="Times New Roman"/>
        </w:rPr>
      </w:pPr>
      <w:r>
        <w:rPr>
          <w:rFonts w:ascii="Times New Roman"/>
        </w:rPr>
        <w:t>A Guide for Protection from Abuse</w:t>
      </w:r>
    </w:p>
    <w:p w14:paraId="29D67C70" w14:textId="77777777" w:rsidR="000376D5" w:rsidRDefault="003D31C6">
      <w:pPr>
        <w:pStyle w:val="BodyText"/>
        <w:spacing w:before="1"/>
        <w:rPr>
          <w:rFonts w:ascii="Times New Roman"/>
          <w:b w:val="0"/>
          <w:sz w:val="20"/>
        </w:rPr>
      </w:pPr>
      <w:r>
        <w:rPr>
          <w:noProof/>
        </w:rPr>
        <w:drawing>
          <wp:anchor distT="0" distB="0" distL="0" distR="0" simplePos="0" relativeHeight="251658240" behindDoc="0" locked="0" layoutInCell="1" allowOverlap="1" wp14:anchorId="1FF0166A" wp14:editId="58989EB2">
            <wp:simplePos x="0" y="0"/>
            <wp:positionH relativeFrom="page">
              <wp:posOffset>2533014</wp:posOffset>
            </wp:positionH>
            <wp:positionV relativeFrom="paragraph">
              <wp:posOffset>171978</wp:posOffset>
            </wp:positionV>
            <wp:extent cx="2526727" cy="256546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26727" cy="2565463"/>
                    </a:xfrm>
                    <a:prstGeom prst="rect">
                      <a:avLst/>
                    </a:prstGeom>
                  </pic:spPr>
                </pic:pic>
              </a:graphicData>
            </a:graphic>
          </wp:anchor>
        </w:drawing>
      </w:r>
    </w:p>
    <w:p w14:paraId="2470938E" w14:textId="77777777" w:rsidR="000376D5" w:rsidRDefault="003D31C6">
      <w:pPr>
        <w:spacing w:before="169"/>
        <w:ind w:left="236" w:right="515"/>
        <w:jc w:val="center"/>
        <w:rPr>
          <w:rFonts w:ascii="Arial"/>
          <w:sz w:val="24"/>
        </w:rPr>
      </w:pPr>
      <w:r>
        <w:rPr>
          <w:rFonts w:ascii="Arial"/>
          <w:sz w:val="24"/>
        </w:rPr>
        <w:t>https://courts.delaware.gov/family</w:t>
      </w:r>
    </w:p>
    <w:p w14:paraId="0DD97147" w14:textId="77777777" w:rsidR="000376D5" w:rsidRDefault="000376D5">
      <w:pPr>
        <w:pStyle w:val="BodyText"/>
        <w:rPr>
          <w:rFonts w:ascii="Arial"/>
          <w:b w:val="0"/>
          <w:sz w:val="20"/>
        </w:rPr>
      </w:pPr>
    </w:p>
    <w:p w14:paraId="69DB573B" w14:textId="77777777" w:rsidR="000376D5" w:rsidRDefault="000376D5">
      <w:pPr>
        <w:pStyle w:val="BodyText"/>
        <w:rPr>
          <w:rFonts w:ascii="Arial"/>
          <w:b w:val="0"/>
          <w:sz w:val="20"/>
        </w:rPr>
      </w:pPr>
    </w:p>
    <w:p w14:paraId="1EAE533E" w14:textId="77777777" w:rsidR="000376D5" w:rsidRDefault="000376D5">
      <w:pPr>
        <w:pStyle w:val="BodyText"/>
        <w:rPr>
          <w:rFonts w:ascii="Arial"/>
          <w:b w:val="0"/>
          <w:sz w:val="20"/>
        </w:rPr>
      </w:pPr>
    </w:p>
    <w:p w14:paraId="20BC3F14" w14:textId="77777777" w:rsidR="000376D5" w:rsidRDefault="000376D5">
      <w:pPr>
        <w:pStyle w:val="BodyText"/>
        <w:rPr>
          <w:rFonts w:ascii="Arial"/>
          <w:b w:val="0"/>
          <w:sz w:val="20"/>
        </w:rPr>
      </w:pPr>
    </w:p>
    <w:p w14:paraId="70CC95AA" w14:textId="77777777" w:rsidR="000376D5" w:rsidRDefault="000376D5">
      <w:pPr>
        <w:pStyle w:val="BodyText"/>
        <w:rPr>
          <w:rFonts w:ascii="Arial"/>
          <w:b w:val="0"/>
          <w:sz w:val="20"/>
        </w:rPr>
      </w:pPr>
    </w:p>
    <w:p w14:paraId="73968BD2" w14:textId="77777777" w:rsidR="000376D5" w:rsidRDefault="000376D5">
      <w:pPr>
        <w:pStyle w:val="BodyText"/>
        <w:rPr>
          <w:rFonts w:ascii="Arial"/>
          <w:b w:val="0"/>
          <w:sz w:val="20"/>
        </w:rPr>
      </w:pPr>
    </w:p>
    <w:p w14:paraId="717EFB3C" w14:textId="77777777" w:rsidR="000376D5" w:rsidRDefault="000376D5">
      <w:pPr>
        <w:pStyle w:val="BodyText"/>
        <w:rPr>
          <w:rFonts w:ascii="Arial"/>
          <w:b w:val="0"/>
          <w:sz w:val="20"/>
        </w:rPr>
      </w:pPr>
    </w:p>
    <w:p w14:paraId="2F79280E" w14:textId="77777777" w:rsidR="000376D5" w:rsidRDefault="000376D5">
      <w:pPr>
        <w:pStyle w:val="BodyText"/>
        <w:rPr>
          <w:rFonts w:ascii="Arial"/>
          <w:b w:val="0"/>
          <w:sz w:val="20"/>
        </w:rPr>
      </w:pPr>
    </w:p>
    <w:p w14:paraId="56027348" w14:textId="77777777" w:rsidR="000376D5" w:rsidRDefault="000376D5">
      <w:pPr>
        <w:pStyle w:val="BodyText"/>
        <w:rPr>
          <w:rFonts w:ascii="Arial"/>
          <w:b w:val="0"/>
          <w:sz w:val="20"/>
        </w:rPr>
      </w:pPr>
    </w:p>
    <w:p w14:paraId="370D74F6" w14:textId="77777777" w:rsidR="000376D5" w:rsidRDefault="000376D5">
      <w:pPr>
        <w:pStyle w:val="BodyText"/>
        <w:rPr>
          <w:rFonts w:ascii="Arial"/>
          <w:b w:val="0"/>
          <w:sz w:val="20"/>
        </w:rPr>
      </w:pPr>
    </w:p>
    <w:p w14:paraId="1A4CD91C" w14:textId="77777777" w:rsidR="000376D5" w:rsidRDefault="000376D5">
      <w:pPr>
        <w:pStyle w:val="BodyText"/>
        <w:rPr>
          <w:rFonts w:ascii="Arial"/>
          <w:b w:val="0"/>
          <w:sz w:val="20"/>
        </w:rPr>
      </w:pPr>
    </w:p>
    <w:p w14:paraId="1131D58D" w14:textId="77777777" w:rsidR="000376D5" w:rsidRDefault="000376D5">
      <w:pPr>
        <w:pStyle w:val="BodyText"/>
        <w:spacing w:before="7"/>
        <w:rPr>
          <w:rFonts w:ascii="Arial"/>
          <w:b w:val="0"/>
          <w:sz w:val="19"/>
        </w:rPr>
      </w:pPr>
    </w:p>
    <w:p w14:paraId="3FDA358D" w14:textId="2C847118" w:rsidR="000376D5" w:rsidRDefault="003D31C6">
      <w:pPr>
        <w:ind w:left="822" w:right="6362"/>
        <w:rPr>
          <w:rFonts w:ascii="Arial"/>
          <w:sz w:val="20"/>
        </w:rPr>
      </w:pPr>
      <w:r>
        <w:rPr>
          <w:rFonts w:ascii="Arial"/>
          <w:sz w:val="20"/>
        </w:rPr>
        <w:t>1035-FAQ Protection from Abuse Case Rev 12/2</w:t>
      </w:r>
      <w:r w:rsidR="00BA2507">
        <w:rPr>
          <w:rFonts w:ascii="Arial"/>
          <w:sz w:val="20"/>
        </w:rPr>
        <w:t>4</w:t>
      </w:r>
    </w:p>
    <w:p w14:paraId="314525F6" w14:textId="77777777" w:rsidR="000376D5" w:rsidRDefault="000376D5">
      <w:pPr>
        <w:rPr>
          <w:rFonts w:ascii="Arial"/>
          <w:sz w:val="20"/>
        </w:rPr>
        <w:sectPr w:rsidR="000376D5">
          <w:type w:val="continuous"/>
          <w:pgSz w:w="12240" w:h="15840"/>
          <w:pgMar w:top="980" w:right="620" w:bottom="280" w:left="620" w:header="720" w:footer="720" w:gutter="0"/>
          <w:cols w:space="720"/>
        </w:sectPr>
      </w:pPr>
    </w:p>
    <w:p w14:paraId="44CE09A3" w14:textId="77777777" w:rsidR="000376D5" w:rsidRDefault="003D31C6">
      <w:pPr>
        <w:spacing w:before="39"/>
        <w:ind w:left="820"/>
        <w:rPr>
          <w:b/>
          <w:sz w:val="18"/>
        </w:rPr>
      </w:pPr>
      <w:r>
        <w:rPr>
          <w:b/>
          <w:color w:val="001F5F"/>
        </w:rPr>
        <w:lastRenderedPageBreak/>
        <w:t>P</w:t>
      </w:r>
      <w:r>
        <w:rPr>
          <w:b/>
          <w:color w:val="001F5F"/>
          <w:sz w:val="18"/>
        </w:rPr>
        <w:t>ROTECTION FROM ABUSE</w:t>
      </w:r>
    </w:p>
    <w:p w14:paraId="2F547FB1" w14:textId="77777777" w:rsidR="000376D5" w:rsidRDefault="000376D5">
      <w:pPr>
        <w:pStyle w:val="BodyText"/>
        <w:spacing w:before="2"/>
        <w:rPr>
          <w:sz w:val="22"/>
        </w:rPr>
      </w:pPr>
    </w:p>
    <w:p w14:paraId="57B37C18" w14:textId="77777777" w:rsidR="000376D5" w:rsidRDefault="003D31C6">
      <w:pPr>
        <w:ind w:left="885"/>
        <w:rPr>
          <w:b/>
          <w:sz w:val="44"/>
        </w:rPr>
      </w:pPr>
      <w:r>
        <w:rPr>
          <w:b/>
          <w:color w:val="001F5F"/>
          <w:sz w:val="44"/>
        </w:rPr>
        <w:t>Who can file a Petition for Protection from Abuse</w:t>
      </w:r>
      <w:r>
        <w:rPr>
          <w:b/>
          <w:sz w:val="44"/>
        </w:rPr>
        <w:t>?</w:t>
      </w:r>
    </w:p>
    <w:p w14:paraId="1BAC99E9" w14:textId="77777777" w:rsidR="000376D5" w:rsidRDefault="003D31C6">
      <w:pPr>
        <w:pStyle w:val="Heading7"/>
        <w:spacing w:before="209" w:line="259" w:lineRule="auto"/>
        <w:ind w:left="820" w:right="795" w:firstLine="360"/>
      </w:pPr>
      <w:r>
        <w:rPr>
          <w:color w:val="001F5F"/>
        </w:rPr>
        <w:t>You can file a PFA petition against any person with whom you have any of the following types of relationship:</w:t>
      </w:r>
    </w:p>
    <w:p w14:paraId="4799366B" w14:textId="77777777" w:rsidR="000376D5" w:rsidRDefault="003D31C6">
      <w:pPr>
        <w:pStyle w:val="ListParagraph"/>
        <w:numPr>
          <w:ilvl w:val="0"/>
          <w:numId w:val="5"/>
        </w:numPr>
        <w:tabs>
          <w:tab w:val="left" w:pos="1181"/>
        </w:tabs>
        <w:spacing w:before="167"/>
        <w:ind w:hanging="361"/>
        <w:rPr>
          <w:rFonts w:ascii="Wingdings" w:hAnsi="Wingdings"/>
          <w:color w:val="001F5F"/>
          <w:sz w:val="32"/>
        </w:rPr>
      </w:pPr>
      <w:r>
        <w:rPr>
          <w:color w:val="001F5F"/>
          <w:sz w:val="32"/>
        </w:rPr>
        <w:t>Spouse or former</w:t>
      </w:r>
      <w:r>
        <w:rPr>
          <w:color w:val="001F5F"/>
          <w:spacing w:val="-2"/>
          <w:sz w:val="32"/>
        </w:rPr>
        <w:t xml:space="preserve"> </w:t>
      </w:r>
      <w:r>
        <w:rPr>
          <w:color w:val="001F5F"/>
          <w:sz w:val="32"/>
        </w:rPr>
        <w:t>spouse</w:t>
      </w:r>
    </w:p>
    <w:p w14:paraId="5BC9783E" w14:textId="77777777" w:rsidR="000376D5" w:rsidRDefault="003D31C6">
      <w:pPr>
        <w:pStyle w:val="ListParagraph"/>
        <w:numPr>
          <w:ilvl w:val="0"/>
          <w:numId w:val="5"/>
        </w:numPr>
        <w:tabs>
          <w:tab w:val="left" w:pos="1181"/>
        </w:tabs>
        <w:spacing w:before="199" w:line="259" w:lineRule="auto"/>
        <w:ind w:right="826"/>
        <w:rPr>
          <w:rFonts w:ascii="Wingdings" w:hAnsi="Wingdings"/>
          <w:color w:val="001F5F"/>
          <w:sz w:val="32"/>
        </w:rPr>
      </w:pPr>
      <w:r>
        <w:rPr>
          <w:color w:val="001F5F"/>
          <w:sz w:val="32"/>
        </w:rPr>
        <w:t>Persons living together and holding themselves out as a couple (with or without a child in</w:t>
      </w:r>
      <w:r>
        <w:rPr>
          <w:color w:val="001F5F"/>
          <w:spacing w:val="-6"/>
          <w:sz w:val="32"/>
        </w:rPr>
        <w:t xml:space="preserve"> </w:t>
      </w:r>
      <w:r>
        <w:rPr>
          <w:color w:val="001F5F"/>
          <w:sz w:val="32"/>
        </w:rPr>
        <w:t>common),</w:t>
      </w:r>
    </w:p>
    <w:p w14:paraId="5B16C667" w14:textId="77777777" w:rsidR="000376D5" w:rsidRDefault="003D31C6">
      <w:pPr>
        <w:pStyle w:val="ListParagraph"/>
        <w:numPr>
          <w:ilvl w:val="0"/>
          <w:numId w:val="5"/>
        </w:numPr>
        <w:tabs>
          <w:tab w:val="left" w:pos="1181"/>
        </w:tabs>
        <w:spacing w:before="167"/>
        <w:ind w:hanging="361"/>
        <w:rPr>
          <w:rFonts w:ascii="Wingdings" w:hAnsi="Wingdings"/>
          <w:color w:val="001F5F"/>
          <w:sz w:val="32"/>
        </w:rPr>
      </w:pPr>
      <w:r>
        <w:rPr>
          <w:color w:val="001F5F"/>
          <w:sz w:val="32"/>
        </w:rPr>
        <w:t>Persons living separate and apart but who have a child in</w:t>
      </w:r>
      <w:r>
        <w:rPr>
          <w:color w:val="001F5F"/>
          <w:spacing w:val="-13"/>
          <w:sz w:val="32"/>
        </w:rPr>
        <w:t xml:space="preserve"> </w:t>
      </w:r>
      <w:proofErr w:type="gramStart"/>
      <w:r>
        <w:rPr>
          <w:color w:val="001F5F"/>
          <w:sz w:val="32"/>
        </w:rPr>
        <w:t>common;</w:t>
      </w:r>
      <w:proofErr w:type="gramEnd"/>
    </w:p>
    <w:p w14:paraId="13C63C21" w14:textId="77777777" w:rsidR="000376D5" w:rsidRDefault="003D31C6">
      <w:pPr>
        <w:pStyle w:val="ListParagraph"/>
        <w:numPr>
          <w:ilvl w:val="0"/>
          <w:numId w:val="5"/>
        </w:numPr>
        <w:tabs>
          <w:tab w:val="left" w:pos="1181"/>
        </w:tabs>
        <w:spacing w:before="200"/>
        <w:ind w:hanging="361"/>
        <w:rPr>
          <w:rFonts w:ascii="Wingdings" w:hAnsi="Wingdings"/>
          <w:color w:val="001F5F"/>
          <w:sz w:val="32"/>
        </w:rPr>
      </w:pPr>
      <w:r>
        <w:rPr>
          <w:color w:val="001F5F"/>
          <w:sz w:val="32"/>
        </w:rPr>
        <w:t>Persons in a current or former dating</w:t>
      </w:r>
      <w:r>
        <w:rPr>
          <w:color w:val="001F5F"/>
          <w:spacing w:val="-7"/>
          <w:sz w:val="32"/>
        </w:rPr>
        <w:t xml:space="preserve"> </w:t>
      </w:r>
      <w:proofErr w:type="gramStart"/>
      <w:r>
        <w:rPr>
          <w:color w:val="001F5F"/>
          <w:sz w:val="32"/>
        </w:rPr>
        <w:t>relationship;*</w:t>
      </w:r>
      <w:proofErr w:type="gramEnd"/>
    </w:p>
    <w:p w14:paraId="36FD883E" w14:textId="77777777" w:rsidR="000376D5" w:rsidRDefault="003D31C6">
      <w:pPr>
        <w:pStyle w:val="ListParagraph"/>
        <w:numPr>
          <w:ilvl w:val="0"/>
          <w:numId w:val="5"/>
        </w:numPr>
        <w:tabs>
          <w:tab w:val="left" w:pos="1181"/>
        </w:tabs>
        <w:spacing w:before="80" w:line="259" w:lineRule="auto"/>
        <w:ind w:right="813"/>
        <w:jc w:val="both"/>
        <w:rPr>
          <w:rFonts w:ascii="Wingdings" w:hAnsi="Wingdings"/>
          <w:color w:val="001F5F"/>
          <w:sz w:val="28"/>
        </w:rPr>
      </w:pPr>
      <w:r>
        <w:rPr>
          <w:color w:val="001F5F"/>
          <w:sz w:val="28"/>
        </w:rPr>
        <w:t>*</w:t>
      </w:r>
      <w:r>
        <w:rPr>
          <w:color w:val="001F5F"/>
        </w:rPr>
        <w:t>This would be a person you “dated”, “went out with”, or were in a “courtship” with. You might call them your “boyfriend”, “girlfriend”, or “fiancé”, or maybe just a person you were “seeing” and spent time together in a potentially romantic</w:t>
      </w:r>
      <w:r>
        <w:rPr>
          <w:color w:val="001F5F"/>
          <w:spacing w:val="-5"/>
        </w:rPr>
        <w:t xml:space="preserve"> </w:t>
      </w:r>
      <w:r>
        <w:rPr>
          <w:color w:val="001F5F"/>
        </w:rPr>
        <w:t>way.</w:t>
      </w:r>
    </w:p>
    <w:p w14:paraId="37608C97" w14:textId="77777777" w:rsidR="000376D5" w:rsidRDefault="003D31C6">
      <w:pPr>
        <w:pStyle w:val="Heading7"/>
        <w:numPr>
          <w:ilvl w:val="0"/>
          <w:numId w:val="5"/>
        </w:numPr>
        <w:tabs>
          <w:tab w:val="left" w:pos="1181"/>
        </w:tabs>
        <w:spacing w:before="165"/>
        <w:ind w:hanging="361"/>
        <w:rPr>
          <w:rFonts w:ascii="Wingdings" w:hAnsi="Wingdings"/>
          <w:color w:val="001F5F"/>
        </w:rPr>
      </w:pPr>
      <w:r>
        <w:rPr>
          <w:color w:val="001F5F"/>
        </w:rPr>
        <w:t>Any of these family</w:t>
      </w:r>
      <w:r>
        <w:rPr>
          <w:color w:val="001F5F"/>
          <w:spacing w:val="-2"/>
        </w:rPr>
        <w:t xml:space="preserve"> </w:t>
      </w:r>
      <w:r>
        <w:rPr>
          <w:color w:val="001F5F"/>
        </w:rPr>
        <w:t>relationships:</w:t>
      </w:r>
    </w:p>
    <w:p w14:paraId="0DFE3D13" w14:textId="77777777" w:rsidR="000376D5" w:rsidRDefault="003D31C6">
      <w:pPr>
        <w:pStyle w:val="ListParagraph"/>
        <w:numPr>
          <w:ilvl w:val="1"/>
          <w:numId w:val="5"/>
        </w:numPr>
        <w:tabs>
          <w:tab w:val="left" w:pos="1901"/>
        </w:tabs>
        <w:spacing w:before="199"/>
        <w:ind w:hanging="361"/>
        <w:rPr>
          <w:sz w:val="32"/>
        </w:rPr>
      </w:pPr>
      <w:r>
        <w:rPr>
          <w:color w:val="001F5F"/>
          <w:sz w:val="32"/>
        </w:rPr>
        <w:t>Parent or child (including step- and</w:t>
      </w:r>
      <w:r>
        <w:rPr>
          <w:color w:val="001F5F"/>
          <w:spacing w:val="-3"/>
          <w:sz w:val="32"/>
        </w:rPr>
        <w:t xml:space="preserve"> </w:t>
      </w:r>
      <w:r>
        <w:rPr>
          <w:color w:val="001F5F"/>
          <w:sz w:val="32"/>
        </w:rPr>
        <w:t>in-law),</w:t>
      </w:r>
    </w:p>
    <w:p w14:paraId="6D79A890" w14:textId="77777777" w:rsidR="000376D5" w:rsidRDefault="003D31C6">
      <w:pPr>
        <w:pStyle w:val="ListParagraph"/>
        <w:numPr>
          <w:ilvl w:val="1"/>
          <w:numId w:val="5"/>
        </w:numPr>
        <w:tabs>
          <w:tab w:val="left" w:pos="1901"/>
        </w:tabs>
        <w:spacing w:before="68"/>
        <w:ind w:hanging="361"/>
        <w:rPr>
          <w:sz w:val="32"/>
        </w:rPr>
      </w:pPr>
      <w:r>
        <w:rPr>
          <w:color w:val="001F5F"/>
          <w:sz w:val="32"/>
        </w:rPr>
        <w:t>Brother or sister (including</w:t>
      </w:r>
      <w:r>
        <w:rPr>
          <w:color w:val="001F5F"/>
          <w:spacing w:val="-5"/>
          <w:sz w:val="32"/>
        </w:rPr>
        <w:t xml:space="preserve"> </w:t>
      </w:r>
      <w:r>
        <w:rPr>
          <w:color w:val="001F5F"/>
          <w:sz w:val="32"/>
        </w:rPr>
        <w:t>in-law),</w:t>
      </w:r>
    </w:p>
    <w:p w14:paraId="6F449206" w14:textId="77777777" w:rsidR="000376D5" w:rsidRDefault="003D31C6">
      <w:pPr>
        <w:pStyle w:val="ListParagraph"/>
        <w:numPr>
          <w:ilvl w:val="1"/>
          <w:numId w:val="5"/>
        </w:numPr>
        <w:tabs>
          <w:tab w:val="left" w:pos="1901"/>
        </w:tabs>
        <w:spacing w:before="69" w:line="252" w:lineRule="auto"/>
        <w:ind w:right="817"/>
        <w:rPr>
          <w:sz w:val="32"/>
        </w:rPr>
      </w:pPr>
      <w:r>
        <w:rPr>
          <w:color w:val="001F5F"/>
          <w:sz w:val="32"/>
        </w:rPr>
        <w:t>Son or daughter (including in-law and where parental rights have been</w:t>
      </w:r>
      <w:r>
        <w:rPr>
          <w:color w:val="001F5F"/>
          <w:spacing w:val="-1"/>
          <w:sz w:val="32"/>
        </w:rPr>
        <w:t xml:space="preserve"> </w:t>
      </w:r>
      <w:r>
        <w:rPr>
          <w:color w:val="001F5F"/>
          <w:sz w:val="32"/>
        </w:rPr>
        <w:t>terminated),</w:t>
      </w:r>
    </w:p>
    <w:p w14:paraId="34A2D7CE" w14:textId="77777777" w:rsidR="000376D5" w:rsidRDefault="003D31C6">
      <w:pPr>
        <w:pStyle w:val="ListParagraph"/>
        <w:numPr>
          <w:ilvl w:val="1"/>
          <w:numId w:val="5"/>
        </w:numPr>
        <w:tabs>
          <w:tab w:val="left" w:pos="1901"/>
        </w:tabs>
        <w:spacing w:before="61"/>
        <w:ind w:hanging="361"/>
        <w:rPr>
          <w:sz w:val="32"/>
        </w:rPr>
      </w:pPr>
      <w:r>
        <w:rPr>
          <w:color w:val="001F5F"/>
          <w:sz w:val="32"/>
        </w:rPr>
        <w:t>Grandparent or grandchild;</w:t>
      </w:r>
      <w:r>
        <w:rPr>
          <w:color w:val="001F5F"/>
          <w:spacing w:val="-1"/>
          <w:sz w:val="32"/>
        </w:rPr>
        <w:t xml:space="preserve"> </w:t>
      </w:r>
      <w:r>
        <w:rPr>
          <w:color w:val="001F5F"/>
          <w:sz w:val="32"/>
        </w:rPr>
        <w:t>or</w:t>
      </w:r>
    </w:p>
    <w:p w14:paraId="663DDBC4" w14:textId="77777777" w:rsidR="000376D5" w:rsidRDefault="003D31C6">
      <w:pPr>
        <w:pStyle w:val="ListParagraph"/>
        <w:numPr>
          <w:ilvl w:val="0"/>
          <w:numId w:val="5"/>
        </w:numPr>
        <w:tabs>
          <w:tab w:val="left" w:pos="1181"/>
        </w:tabs>
        <w:spacing w:before="187" w:line="259" w:lineRule="auto"/>
        <w:ind w:right="1195"/>
        <w:rPr>
          <w:rFonts w:ascii="Wingdings" w:hAnsi="Wingdings"/>
          <w:color w:val="001F5F"/>
          <w:sz w:val="32"/>
        </w:rPr>
      </w:pPr>
      <w:r>
        <w:rPr>
          <w:color w:val="001F5F"/>
          <w:sz w:val="32"/>
        </w:rPr>
        <w:t>Any other family member you are related to by blood, adoption</w:t>
      </w:r>
      <w:r>
        <w:rPr>
          <w:color w:val="001F5F"/>
          <w:spacing w:val="-28"/>
          <w:sz w:val="32"/>
        </w:rPr>
        <w:t xml:space="preserve"> </w:t>
      </w:r>
      <w:r>
        <w:rPr>
          <w:color w:val="001F5F"/>
          <w:sz w:val="32"/>
        </w:rPr>
        <w:t>or marriage but only if you reside “in one home under one</w:t>
      </w:r>
      <w:r>
        <w:rPr>
          <w:color w:val="001F5F"/>
          <w:spacing w:val="-20"/>
          <w:sz w:val="32"/>
        </w:rPr>
        <w:t xml:space="preserve"> </w:t>
      </w:r>
      <w:r>
        <w:rPr>
          <w:color w:val="001F5F"/>
          <w:sz w:val="32"/>
        </w:rPr>
        <w:t>head</w:t>
      </w:r>
      <w:proofErr w:type="gramStart"/>
      <w:r>
        <w:rPr>
          <w:color w:val="001F5F"/>
          <w:sz w:val="32"/>
        </w:rPr>
        <w:t>”.*</w:t>
      </w:r>
      <w:proofErr w:type="gramEnd"/>
    </w:p>
    <w:p w14:paraId="6E24D78D" w14:textId="77777777" w:rsidR="000376D5" w:rsidRDefault="003D31C6">
      <w:pPr>
        <w:spacing w:before="51" w:line="256" w:lineRule="auto"/>
        <w:ind w:left="1180" w:right="815"/>
        <w:jc w:val="both"/>
      </w:pPr>
      <w:r>
        <w:rPr>
          <w:color w:val="001F5F"/>
          <w:sz w:val="28"/>
        </w:rPr>
        <w:t>*</w:t>
      </w:r>
      <w:r>
        <w:rPr>
          <w:color w:val="001F5F"/>
        </w:rPr>
        <w:t>For</w:t>
      </w:r>
      <w:r>
        <w:rPr>
          <w:color w:val="001F5F"/>
          <w:spacing w:val="-7"/>
        </w:rPr>
        <w:t xml:space="preserve"> </w:t>
      </w:r>
      <w:r>
        <w:rPr>
          <w:color w:val="001F5F"/>
        </w:rPr>
        <w:t>example,</w:t>
      </w:r>
      <w:r>
        <w:rPr>
          <w:color w:val="001F5F"/>
          <w:spacing w:val="-9"/>
        </w:rPr>
        <w:t xml:space="preserve"> </w:t>
      </w:r>
      <w:r>
        <w:rPr>
          <w:color w:val="001F5F"/>
        </w:rPr>
        <w:t>cousins</w:t>
      </w:r>
      <w:r>
        <w:rPr>
          <w:color w:val="001F5F"/>
          <w:spacing w:val="-9"/>
        </w:rPr>
        <w:t xml:space="preserve"> </w:t>
      </w:r>
      <w:r>
        <w:rPr>
          <w:color w:val="001F5F"/>
        </w:rPr>
        <w:t>renting</w:t>
      </w:r>
      <w:r>
        <w:rPr>
          <w:color w:val="001F5F"/>
          <w:spacing w:val="-7"/>
        </w:rPr>
        <w:t xml:space="preserve"> </w:t>
      </w:r>
      <w:r>
        <w:rPr>
          <w:color w:val="001F5F"/>
        </w:rPr>
        <w:t>separate</w:t>
      </w:r>
      <w:r>
        <w:rPr>
          <w:color w:val="001F5F"/>
          <w:spacing w:val="-6"/>
        </w:rPr>
        <w:t xml:space="preserve"> </w:t>
      </w:r>
      <w:r>
        <w:rPr>
          <w:color w:val="001F5F"/>
        </w:rPr>
        <w:t>rooms</w:t>
      </w:r>
      <w:r>
        <w:rPr>
          <w:color w:val="001F5F"/>
          <w:spacing w:val="-8"/>
        </w:rPr>
        <w:t xml:space="preserve"> </w:t>
      </w:r>
      <w:r>
        <w:rPr>
          <w:color w:val="001F5F"/>
        </w:rPr>
        <w:t>in</w:t>
      </w:r>
      <w:r>
        <w:rPr>
          <w:color w:val="001F5F"/>
          <w:spacing w:val="-8"/>
        </w:rPr>
        <w:t xml:space="preserve"> </w:t>
      </w:r>
      <w:r>
        <w:rPr>
          <w:color w:val="001F5F"/>
        </w:rPr>
        <w:t>a</w:t>
      </w:r>
      <w:r>
        <w:rPr>
          <w:color w:val="001F5F"/>
          <w:spacing w:val="-9"/>
        </w:rPr>
        <w:t xml:space="preserve"> </w:t>
      </w:r>
      <w:r>
        <w:rPr>
          <w:color w:val="001F5F"/>
        </w:rPr>
        <w:t>boarding</w:t>
      </w:r>
      <w:r>
        <w:rPr>
          <w:color w:val="001F5F"/>
          <w:spacing w:val="-7"/>
        </w:rPr>
        <w:t xml:space="preserve"> </w:t>
      </w:r>
      <w:r>
        <w:rPr>
          <w:color w:val="001F5F"/>
        </w:rPr>
        <w:t>house</w:t>
      </w:r>
      <w:r>
        <w:rPr>
          <w:color w:val="001F5F"/>
          <w:spacing w:val="-9"/>
        </w:rPr>
        <w:t xml:space="preserve"> </w:t>
      </w:r>
      <w:r>
        <w:rPr>
          <w:color w:val="001F5F"/>
        </w:rPr>
        <w:t>might</w:t>
      </w:r>
      <w:r>
        <w:rPr>
          <w:color w:val="001F5F"/>
          <w:spacing w:val="-8"/>
        </w:rPr>
        <w:t xml:space="preserve"> </w:t>
      </w:r>
      <w:r>
        <w:rPr>
          <w:color w:val="001F5F"/>
        </w:rPr>
        <w:t>not</w:t>
      </w:r>
      <w:r>
        <w:rPr>
          <w:color w:val="001F5F"/>
          <w:spacing w:val="-5"/>
        </w:rPr>
        <w:t xml:space="preserve"> </w:t>
      </w:r>
      <w:r>
        <w:rPr>
          <w:color w:val="001F5F"/>
        </w:rPr>
        <w:t>qualify.</w:t>
      </w:r>
      <w:r>
        <w:rPr>
          <w:color w:val="001F5F"/>
          <w:spacing w:val="35"/>
        </w:rPr>
        <w:t xml:space="preserve"> </w:t>
      </w:r>
      <w:r>
        <w:rPr>
          <w:color w:val="001F5F"/>
        </w:rPr>
        <w:t>But</w:t>
      </w:r>
      <w:r>
        <w:rPr>
          <w:color w:val="001F5F"/>
          <w:spacing w:val="-8"/>
        </w:rPr>
        <w:t xml:space="preserve"> </w:t>
      </w:r>
      <w:r>
        <w:rPr>
          <w:color w:val="001F5F"/>
        </w:rPr>
        <w:t>those</w:t>
      </w:r>
      <w:r>
        <w:rPr>
          <w:color w:val="001F5F"/>
          <w:spacing w:val="-6"/>
        </w:rPr>
        <w:t xml:space="preserve"> </w:t>
      </w:r>
      <w:r>
        <w:rPr>
          <w:color w:val="001F5F"/>
        </w:rPr>
        <w:t>same cousins residing in the home of their grandparents would</w:t>
      </w:r>
      <w:r>
        <w:rPr>
          <w:color w:val="001F5F"/>
          <w:spacing w:val="-5"/>
        </w:rPr>
        <w:t xml:space="preserve"> </w:t>
      </w:r>
      <w:r>
        <w:rPr>
          <w:color w:val="001F5F"/>
        </w:rPr>
        <w:t>qualify.</w:t>
      </w:r>
    </w:p>
    <w:p w14:paraId="166E24E6" w14:textId="77777777" w:rsidR="000376D5" w:rsidRDefault="003D31C6">
      <w:pPr>
        <w:pStyle w:val="Heading7"/>
        <w:spacing w:before="170" w:line="259" w:lineRule="auto"/>
        <w:ind w:left="820" w:right="820" w:firstLine="360"/>
        <w:jc w:val="both"/>
      </w:pPr>
      <w:r>
        <w:rPr>
          <w:color w:val="001F5F"/>
        </w:rPr>
        <w:t xml:space="preserve">In your petition you must describe the abuse your family member or intimate partner committed upon yourself, or upon your biological or adoptive child, or upon a child over which you have </w:t>
      </w:r>
      <w:proofErr w:type="gramStart"/>
      <w:r>
        <w:rPr>
          <w:color w:val="001F5F"/>
        </w:rPr>
        <w:t>guardianship.*</w:t>
      </w:r>
      <w:proofErr w:type="gramEnd"/>
    </w:p>
    <w:p w14:paraId="1A8A5BF5" w14:textId="77777777" w:rsidR="000376D5" w:rsidRDefault="003D31C6">
      <w:pPr>
        <w:spacing w:before="167" w:line="259" w:lineRule="auto"/>
        <w:ind w:left="1180" w:right="814" w:firstLine="72"/>
        <w:jc w:val="both"/>
      </w:pPr>
      <w:r>
        <w:rPr>
          <w:color w:val="001F5F"/>
        </w:rPr>
        <w:t>*The</w:t>
      </w:r>
      <w:r>
        <w:rPr>
          <w:color w:val="001F5F"/>
          <w:spacing w:val="-16"/>
        </w:rPr>
        <w:t xml:space="preserve"> </w:t>
      </w:r>
      <w:r>
        <w:rPr>
          <w:color w:val="001F5F"/>
        </w:rPr>
        <w:t>Department</w:t>
      </w:r>
      <w:r>
        <w:rPr>
          <w:color w:val="001F5F"/>
          <w:spacing w:val="-15"/>
        </w:rPr>
        <w:t xml:space="preserve"> </w:t>
      </w:r>
      <w:r>
        <w:rPr>
          <w:color w:val="001F5F"/>
        </w:rPr>
        <w:t>of</w:t>
      </w:r>
      <w:r>
        <w:rPr>
          <w:color w:val="001F5F"/>
          <w:spacing w:val="-13"/>
        </w:rPr>
        <w:t xml:space="preserve"> </w:t>
      </w:r>
      <w:r>
        <w:rPr>
          <w:color w:val="001F5F"/>
        </w:rPr>
        <w:t>Services</w:t>
      </w:r>
      <w:r>
        <w:rPr>
          <w:color w:val="001F5F"/>
          <w:spacing w:val="-12"/>
        </w:rPr>
        <w:t xml:space="preserve"> </w:t>
      </w:r>
      <w:r>
        <w:rPr>
          <w:color w:val="001F5F"/>
        </w:rPr>
        <w:t>for</w:t>
      </w:r>
      <w:r>
        <w:rPr>
          <w:color w:val="001F5F"/>
          <w:spacing w:val="-13"/>
        </w:rPr>
        <w:t xml:space="preserve"> </w:t>
      </w:r>
      <w:r>
        <w:rPr>
          <w:color w:val="001F5F"/>
        </w:rPr>
        <w:t>Children,</w:t>
      </w:r>
      <w:r>
        <w:rPr>
          <w:color w:val="001F5F"/>
          <w:spacing w:val="-16"/>
        </w:rPr>
        <w:t xml:space="preserve"> </w:t>
      </w:r>
      <w:r>
        <w:rPr>
          <w:color w:val="001F5F"/>
        </w:rPr>
        <w:t>Youth</w:t>
      </w:r>
      <w:r>
        <w:rPr>
          <w:color w:val="001F5F"/>
          <w:spacing w:val="-16"/>
        </w:rPr>
        <w:t xml:space="preserve"> </w:t>
      </w:r>
      <w:r>
        <w:rPr>
          <w:color w:val="001F5F"/>
        </w:rPr>
        <w:t>and</w:t>
      </w:r>
      <w:r>
        <w:rPr>
          <w:color w:val="001F5F"/>
          <w:spacing w:val="-14"/>
        </w:rPr>
        <w:t xml:space="preserve"> </w:t>
      </w:r>
      <w:r>
        <w:rPr>
          <w:color w:val="001F5F"/>
        </w:rPr>
        <w:t>their</w:t>
      </w:r>
      <w:r>
        <w:rPr>
          <w:color w:val="001F5F"/>
          <w:spacing w:val="-13"/>
        </w:rPr>
        <w:t xml:space="preserve"> </w:t>
      </w:r>
      <w:r>
        <w:rPr>
          <w:color w:val="001F5F"/>
        </w:rPr>
        <w:t>Families</w:t>
      </w:r>
      <w:r>
        <w:rPr>
          <w:color w:val="001F5F"/>
          <w:spacing w:val="-12"/>
        </w:rPr>
        <w:t xml:space="preserve"> </w:t>
      </w:r>
      <w:r>
        <w:rPr>
          <w:color w:val="001F5F"/>
        </w:rPr>
        <w:t>(DSCYF)</w:t>
      </w:r>
      <w:r>
        <w:rPr>
          <w:color w:val="001F5F"/>
          <w:spacing w:val="-15"/>
        </w:rPr>
        <w:t xml:space="preserve"> </w:t>
      </w:r>
      <w:r>
        <w:rPr>
          <w:color w:val="001F5F"/>
        </w:rPr>
        <w:t>can</w:t>
      </w:r>
      <w:r>
        <w:rPr>
          <w:color w:val="001F5F"/>
          <w:spacing w:val="-13"/>
        </w:rPr>
        <w:t xml:space="preserve"> </w:t>
      </w:r>
      <w:r>
        <w:rPr>
          <w:color w:val="001F5F"/>
        </w:rPr>
        <w:t>also</w:t>
      </w:r>
      <w:r>
        <w:rPr>
          <w:color w:val="001F5F"/>
          <w:spacing w:val="-13"/>
        </w:rPr>
        <w:t xml:space="preserve"> </w:t>
      </w:r>
      <w:r>
        <w:rPr>
          <w:color w:val="001F5F"/>
        </w:rPr>
        <w:t>file</w:t>
      </w:r>
      <w:r>
        <w:rPr>
          <w:color w:val="001F5F"/>
          <w:spacing w:val="-15"/>
        </w:rPr>
        <w:t xml:space="preserve"> </w:t>
      </w:r>
      <w:r>
        <w:rPr>
          <w:color w:val="001F5F"/>
        </w:rPr>
        <w:t>a</w:t>
      </w:r>
      <w:r>
        <w:rPr>
          <w:color w:val="001F5F"/>
          <w:spacing w:val="-15"/>
        </w:rPr>
        <w:t xml:space="preserve"> </w:t>
      </w:r>
      <w:r>
        <w:rPr>
          <w:color w:val="001F5F"/>
        </w:rPr>
        <w:t>PFA</w:t>
      </w:r>
      <w:r>
        <w:rPr>
          <w:color w:val="001F5F"/>
          <w:spacing w:val="-14"/>
        </w:rPr>
        <w:t xml:space="preserve"> </w:t>
      </w:r>
      <w:r>
        <w:rPr>
          <w:color w:val="001F5F"/>
        </w:rPr>
        <w:t>petition alleging abuse of a child. The Division of Adult Protective Services (DAPS) can file a PFA petition alleging abuse of an impaired adult. DSCYF and DAPS petitions are</w:t>
      </w:r>
      <w:r>
        <w:rPr>
          <w:color w:val="001F5F"/>
          <w:spacing w:val="-15"/>
        </w:rPr>
        <w:t xml:space="preserve"> </w:t>
      </w:r>
      <w:r>
        <w:rPr>
          <w:color w:val="001F5F"/>
        </w:rPr>
        <w:t>uncommon.</w:t>
      </w:r>
    </w:p>
    <w:p w14:paraId="48F675A8" w14:textId="77777777" w:rsidR="000376D5" w:rsidRDefault="000376D5">
      <w:pPr>
        <w:pStyle w:val="BodyText"/>
        <w:rPr>
          <w:b w:val="0"/>
          <w:sz w:val="20"/>
        </w:rPr>
      </w:pPr>
    </w:p>
    <w:p w14:paraId="320C9BF4" w14:textId="77777777" w:rsidR="000376D5" w:rsidRDefault="000376D5">
      <w:pPr>
        <w:pStyle w:val="BodyText"/>
        <w:rPr>
          <w:b w:val="0"/>
          <w:sz w:val="16"/>
        </w:rPr>
      </w:pPr>
    </w:p>
    <w:p w14:paraId="28C7A507" w14:textId="77777777" w:rsidR="000376D5" w:rsidRDefault="003D31C6">
      <w:pPr>
        <w:spacing w:before="56"/>
        <w:ind w:left="1278" w:right="795" w:hanging="380"/>
        <w:rPr>
          <w:b/>
        </w:rPr>
      </w:pPr>
      <w:r>
        <w:rPr>
          <w:b/>
          <w:color w:val="001F5F"/>
          <w:sz w:val="18"/>
        </w:rPr>
        <w:t>THIS ABOVE INFORMATION IS A GENERAL SUMMARY OF LAWS</w:t>
      </w:r>
      <w:r>
        <w:rPr>
          <w:b/>
          <w:color w:val="001F5F"/>
        </w:rPr>
        <w:t xml:space="preserve">, </w:t>
      </w:r>
      <w:r>
        <w:rPr>
          <w:b/>
          <w:color w:val="001F5F"/>
          <w:sz w:val="18"/>
        </w:rPr>
        <w:t>RULES AND PROCEDURES APPLICABLE TO PROCEEDINGS IN THE FAMILY COURT</w:t>
      </w:r>
      <w:r>
        <w:rPr>
          <w:b/>
          <w:color w:val="001F5F"/>
        </w:rPr>
        <w:t xml:space="preserve">. </w:t>
      </w:r>
      <w:r>
        <w:rPr>
          <w:b/>
          <w:color w:val="001F5F"/>
          <w:sz w:val="18"/>
        </w:rPr>
        <w:t>ALL CASES ARE UNIQUE AND THE SPECIFIC APPLICATION IN YOUR CASE MAY BE DIFFERENT</w:t>
      </w:r>
      <w:r>
        <w:rPr>
          <w:b/>
          <w:color w:val="001F5F"/>
        </w:rPr>
        <w:t>.</w:t>
      </w:r>
    </w:p>
    <w:p w14:paraId="0E12B8AA" w14:textId="77777777" w:rsidR="000376D5" w:rsidRDefault="000376D5">
      <w:pPr>
        <w:sectPr w:rsidR="000376D5">
          <w:pgSz w:w="12240" w:h="15840"/>
          <w:pgMar w:top="680" w:right="620" w:bottom="280" w:left="620" w:header="720" w:footer="720" w:gutter="0"/>
          <w:pgBorders w:offsetFrom="page">
            <w:top w:val="single" w:sz="48" w:space="24" w:color="2D74B5"/>
            <w:left w:val="single" w:sz="48" w:space="24" w:color="2D74B5"/>
            <w:bottom w:val="single" w:sz="48" w:space="24" w:color="2D74B5"/>
            <w:right w:val="single" w:sz="48" w:space="24" w:color="2D74B5"/>
          </w:pgBorders>
          <w:cols w:space="720"/>
        </w:sectPr>
      </w:pPr>
    </w:p>
    <w:p w14:paraId="7F43114B" w14:textId="2A89F8B9" w:rsidR="000376D5" w:rsidRDefault="00700851">
      <w:pPr>
        <w:spacing w:before="74" w:line="127" w:lineRule="exact"/>
        <w:ind w:left="532"/>
        <w:rPr>
          <w:rFonts w:ascii="Arial"/>
          <w:b/>
          <w:sz w:val="16"/>
        </w:rPr>
      </w:pPr>
      <w:r>
        <w:lastRenderedPageBreak/>
        <w:pict w14:anchorId="720D09B9">
          <v:group id="_x0000_s1103" style="position:absolute;left:0;text-align:left;margin-left:30pt;margin-top:30pt;width:558.1pt;height:753.1pt;z-index:-252360704;mso-position-horizontal-relative:page;mso-position-vertical-relative:page" coordorigin="600,600" coordsize="11162,15062">
            <v:line id="_x0000_s1111" style="position:absolute" from="720,660" to="11522,660" strokecolor="red" strokeweight="6pt"/>
            <v:line id="_x0000_s1110" style="position:absolute" from="660,600" to="660,15558" strokecolor="red" strokeweight="6pt"/>
            <v:rect id="_x0000_s1109" style="position:absolute;left:720;top:15541;width:10802;height:120" fillcolor="black" stroked="f"/>
            <v:rect id="_x0000_s1108" style="position:absolute;left:720;top:15421;width:10802;height:120" fillcolor="red" stroked="f"/>
            <v:line id="_x0000_s1107" style="position:absolute" from="11702,720" to="11702,15122" strokeweight="6pt"/>
            <v:line id="_x0000_s1106" style="position:absolute" from="11702,15126" to="11702,15542" strokeweight="6pt"/>
            <v:line id="_x0000_s1105" style="position:absolute" from="11522,15602" to="11762,15602" strokeweight="6pt"/>
            <v:line id="_x0000_s1104" style="position:absolute" from="11582,600" to="11582,15538" strokecolor="red" strokeweight="6pt"/>
            <w10:wrap anchorx="page" anchory="page"/>
          </v:group>
        </w:pict>
      </w:r>
      <w:r w:rsidR="003D31C6">
        <w:rPr>
          <w:rFonts w:ascii="Arial"/>
          <w:b/>
          <w:color w:val="1F4E79"/>
          <w:sz w:val="16"/>
        </w:rPr>
        <w:t>PROTECTION FROM ABUSE</w:t>
      </w:r>
    </w:p>
    <w:p w14:paraId="4AFB6BA6" w14:textId="77777777" w:rsidR="000376D5" w:rsidRDefault="003D31C6">
      <w:pPr>
        <w:spacing w:line="615" w:lineRule="exact"/>
        <w:ind w:left="512" w:right="515"/>
        <w:jc w:val="center"/>
        <w:rPr>
          <w:b/>
          <w:sz w:val="56"/>
        </w:rPr>
      </w:pPr>
      <w:r>
        <w:rPr>
          <w:b/>
          <w:color w:val="FF0000"/>
          <w:sz w:val="56"/>
          <w:u w:val="single" w:color="FF0000"/>
        </w:rPr>
        <w:t>Abus</w:t>
      </w:r>
      <w:r>
        <w:rPr>
          <w:b/>
          <w:color w:val="FF0000"/>
          <w:sz w:val="56"/>
        </w:rPr>
        <w:t xml:space="preserve">e &amp; </w:t>
      </w:r>
      <w:r>
        <w:rPr>
          <w:b/>
          <w:color w:val="FF0000"/>
          <w:sz w:val="56"/>
          <w:u w:val="single" w:color="FF0000"/>
        </w:rPr>
        <w:t>Domesti</w:t>
      </w:r>
      <w:r>
        <w:rPr>
          <w:b/>
          <w:color w:val="FF0000"/>
          <w:sz w:val="56"/>
        </w:rPr>
        <w:t>c Violence</w:t>
      </w:r>
    </w:p>
    <w:p w14:paraId="2A5D8D75" w14:textId="5777E5C5" w:rsidR="000376D5" w:rsidRDefault="003D31C6">
      <w:pPr>
        <w:pStyle w:val="Heading6"/>
        <w:spacing w:after="32" w:line="379" w:lineRule="exact"/>
      </w:pPr>
      <w:r>
        <w:t xml:space="preserve">According to the law (10 Del. C. § </w:t>
      </w:r>
      <w:r>
        <w:rPr>
          <w:color w:val="001F5F"/>
        </w:rPr>
        <w:t>1041</w:t>
      </w:r>
      <w:r>
        <w:t xml:space="preserve">), </w:t>
      </w:r>
      <w:r w:rsidR="00B1254D">
        <w:t xml:space="preserve">ABUSE </w:t>
      </w:r>
      <w:r>
        <w:t>is:</w:t>
      </w:r>
    </w:p>
    <w:tbl>
      <w:tblPr>
        <w:tblW w:w="0" w:type="auto"/>
        <w:tblInd w:w="540" w:type="dxa"/>
        <w:tblCellMar>
          <w:left w:w="0" w:type="dxa"/>
          <w:right w:w="0" w:type="dxa"/>
        </w:tblCellMar>
        <w:tblLook w:val="01E0" w:firstRow="1" w:lastRow="1" w:firstColumn="1" w:lastColumn="1" w:noHBand="0" w:noVBand="0"/>
      </w:tblPr>
      <w:tblGrid>
        <w:gridCol w:w="360"/>
        <w:gridCol w:w="9810"/>
        <w:gridCol w:w="290"/>
      </w:tblGrid>
      <w:tr w:rsidR="000376D5" w14:paraId="0478FB58" w14:textId="77777777" w:rsidTr="005920EE">
        <w:trPr>
          <w:trHeight w:val="719"/>
        </w:trPr>
        <w:tc>
          <w:tcPr>
            <w:tcW w:w="360" w:type="dxa"/>
            <w:tcBorders>
              <w:right w:val="single" w:sz="6" w:space="0" w:color="000000"/>
            </w:tcBorders>
          </w:tcPr>
          <w:p w14:paraId="62088649" w14:textId="77777777" w:rsidR="000376D5" w:rsidRPr="003D31C6" w:rsidRDefault="003D31C6">
            <w:pPr>
              <w:pStyle w:val="TableParagraph"/>
              <w:spacing w:before="173"/>
              <w:ind w:right="138"/>
              <w:jc w:val="right"/>
              <w:rPr>
                <w:b/>
                <w:szCs w:val="20"/>
              </w:rPr>
            </w:pPr>
            <w:r w:rsidRPr="003D31C6">
              <w:rPr>
                <w:b/>
                <w:color w:val="FF0000"/>
                <w:szCs w:val="20"/>
              </w:rPr>
              <w:t>A</w:t>
            </w:r>
          </w:p>
        </w:tc>
        <w:tc>
          <w:tcPr>
            <w:tcW w:w="9810" w:type="dxa"/>
            <w:tcBorders>
              <w:top w:val="single" w:sz="4" w:space="0" w:color="000000"/>
              <w:left w:val="single" w:sz="6" w:space="0" w:color="000000"/>
              <w:bottom w:val="single" w:sz="4" w:space="0" w:color="000000"/>
              <w:right w:val="single" w:sz="6" w:space="0" w:color="000000"/>
            </w:tcBorders>
            <w:shd w:val="clear" w:color="auto" w:fill="BCD5ED"/>
          </w:tcPr>
          <w:p w14:paraId="7C1494FA" w14:textId="77777777" w:rsidR="000376D5" w:rsidRPr="003D31C6" w:rsidRDefault="003D31C6">
            <w:pPr>
              <w:pStyle w:val="TableParagraph"/>
              <w:spacing w:before="66"/>
              <w:ind w:left="123" w:right="1468"/>
              <w:rPr>
                <w:b/>
                <w:szCs w:val="20"/>
              </w:rPr>
            </w:pPr>
            <w:r w:rsidRPr="003D31C6">
              <w:rPr>
                <w:b/>
                <w:color w:val="FF0000"/>
                <w:szCs w:val="20"/>
              </w:rPr>
              <w:t>Intentionally or recklessly causing or attempting to cause physical injury or a sexual offense, as defined in § 761 of Title 11;</w:t>
            </w:r>
          </w:p>
        </w:tc>
        <w:tc>
          <w:tcPr>
            <w:tcW w:w="290" w:type="dxa"/>
            <w:vMerge w:val="restart"/>
            <w:tcBorders>
              <w:left w:val="single" w:sz="6" w:space="0" w:color="000000"/>
            </w:tcBorders>
          </w:tcPr>
          <w:p w14:paraId="3CA441B1" w14:textId="77777777" w:rsidR="000376D5" w:rsidRDefault="000376D5">
            <w:pPr>
              <w:pStyle w:val="TableParagraph"/>
              <w:rPr>
                <w:rFonts w:ascii="Times New Roman"/>
                <w:sz w:val="24"/>
              </w:rPr>
            </w:pPr>
          </w:p>
        </w:tc>
      </w:tr>
      <w:tr w:rsidR="000376D5" w14:paraId="1315DD01" w14:textId="77777777" w:rsidTr="003D31C6">
        <w:trPr>
          <w:trHeight w:val="1002"/>
        </w:trPr>
        <w:tc>
          <w:tcPr>
            <w:tcW w:w="360" w:type="dxa"/>
            <w:tcBorders>
              <w:right w:val="single" w:sz="6" w:space="0" w:color="000000"/>
            </w:tcBorders>
          </w:tcPr>
          <w:p w14:paraId="304F22DB" w14:textId="77777777" w:rsidR="000376D5" w:rsidRPr="003D31C6" w:rsidRDefault="000376D5">
            <w:pPr>
              <w:pStyle w:val="TableParagraph"/>
              <w:spacing w:before="10"/>
              <w:rPr>
                <w:b/>
                <w:i/>
                <w:szCs w:val="20"/>
              </w:rPr>
            </w:pPr>
          </w:p>
          <w:p w14:paraId="66F8F4C3" w14:textId="77777777" w:rsidR="000376D5" w:rsidRPr="003D31C6" w:rsidRDefault="003D31C6">
            <w:pPr>
              <w:pStyle w:val="TableParagraph"/>
              <w:ind w:right="142"/>
              <w:jc w:val="right"/>
              <w:rPr>
                <w:b/>
                <w:szCs w:val="20"/>
              </w:rPr>
            </w:pPr>
            <w:r w:rsidRPr="003D31C6">
              <w:rPr>
                <w:b/>
                <w:color w:val="001F5F"/>
                <w:szCs w:val="20"/>
              </w:rPr>
              <w:t>B</w:t>
            </w:r>
          </w:p>
        </w:tc>
        <w:tc>
          <w:tcPr>
            <w:tcW w:w="9810" w:type="dxa"/>
            <w:tcBorders>
              <w:top w:val="single" w:sz="4" w:space="0" w:color="000000"/>
              <w:left w:val="single" w:sz="6" w:space="0" w:color="000000"/>
              <w:bottom w:val="single" w:sz="4" w:space="0" w:color="000000"/>
              <w:right w:val="single" w:sz="6" w:space="0" w:color="000000"/>
            </w:tcBorders>
            <w:shd w:val="clear" w:color="auto" w:fill="FFF1CC"/>
          </w:tcPr>
          <w:p w14:paraId="77D2C86F" w14:textId="77777777" w:rsidR="000376D5" w:rsidRPr="003D31C6" w:rsidRDefault="003D31C6">
            <w:pPr>
              <w:pStyle w:val="TableParagraph"/>
              <w:spacing w:line="289" w:lineRule="exact"/>
              <w:ind w:left="123"/>
              <w:rPr>
                <w:b/>
                <w:szCs w:val="20"/>
              </w:rPr>
            </w:pPr>
            <w:r w:rsidRPr="003D31C6">
              <w:rPr>
                <w:b/>
                <w:color w:val="001F5F"/>
                <w:szCs w:val="20"/>
              </w:rPr>
              <w:t>Intentionally or recklessly placing or attempting to place another</w:t>
            </w:r>
          </w:p>
          <w:p w14:paraId="6C60443B" w14:textId="77777777" w:rsidR="000376D5" w:rsidRPr="003D31C6" w:rsidRDefault="003D31C6">
            <w:pPr>
              <w:pStyle w:val="TableParagraph"/>
              <w:spacing w:before="1" w:line="284" w:lineRule="exact"/>
              <w:ind w:left="111" w:right="378" w:firstLine="3"/>
              <w:rPr>
                <w:b/>
                <w:szCs w:val="20"/>
              </w:rPr>
            </w:pPr>
            <w:r w:rsidRPr="003D31C6">
              <w:rPr>
                <w:b/>
                <w:color w:val="001F5F"/>
                <w:szCs w:val="20"/>
              </w:rPr>
              <w:t>person in reasonable apprehension of physical injury or sexual offense to such person or another, including inflicting physical injury on any companion animal or service animal;</w:t>
            </w:r>
          </w:p>
        </w:tc>
        <w:tc>
          <w:tcPr>
            <w:tcW w:w="290" w:type="dxa"/>
            <w:vMerge/>
            <w:tcBorders>
              <w:top w:val="nil"/>
              <w:left w:val="single" w:sz="6" w:space="0" w:color="000000"/>
            </w:tcBorders>
          </w:tcPr>
          <w:p w14:paraId="442679A7" w14:textId="77777777" w:rsidR="000376D5" w:rsidRDefault="000376D5">
            <w:pPr>
              <w:rPr>
                <w:sz w:val="2"/>
                <w:szCs w:val="2"/>
              </w:rPr>
            </w:pPr>
          </w:p>
        </w:tc>
      </w:tr>
      <w:tr w:rsidR="000376D5" w14:paraId="5F139163" w14:textId="77777777" w:rsidTr="005920EE">
        <w:trPr>
          <w:trHeight w:val="922"/>
        </w:trPr>
        <w:tc>
          <w:tcPr>
            <w:tcW w:w="360" w:type="dxa"/>
            <w:tcBorders>
              <w:right w:val="single" w:sz="6" w:space="0" w:color="000000"/>
            </w:tcBorders>
          </w:tcPr>
          <w:p w14:paraId="48CC20F7" w14:textId="77777777" w:rsidR="000376D5" w:rsidRPr="003D31C6" w:rsidRDefault="000376D5">
            <w:pPr>
              <w:pStyle w:val="TableParagraph"/>
              <w:spacing w:before="4"/>
              <w:rPr>
                <w:b/>
                <w:i/>
                <w:szCs w:val="20"/>
              </w:rPr>
            </w:pPr>
          </w:p>
          <w:p w14:paraId="5A198702" w14:textId="77777777" w:rsidR="000376D5" w:rsidRPr="003D31C6" w:rsidRDefault="003D31C6">
            <w:pPr>
              <w:pStyle w:val="TableParagraph"/>
              <w:ind w:right="146"/>
              <w:jc w:val="right"/>
              <w:rPr>
                <w:b/>
                <w:szCs w:val="20"/>
              </w:rPr>
            </w:pPr>
            <w:r w:rsidRPr="003D31C6">
              <w:rPr>
                <w:b/>
                <w:color w:val="FF0000"/>
                <w:szCs w:val="20"/>
              </w:rPr>
              <w:t>C</w:t>
            </w:r>
          </w:p>
        </w:tc>
        <w:tc>
          <w:tcPr>
            <w:tcW w:w="9810" w:type="dxa"/>
            <w:tcBorders>
              <w:top w:val="single" w:sz="4" w:space="0" w:color="000000"/>
              <w:left w:val="single" w:sz="6" w:space="0" w:color="000000"/>
              <w:bottom w:val="single" w:sz="4" w:space="0" w:color="000000"/>
              <w:right w:val="single" w:sz="6" w:space="0" w:color="000000"/>
            </w:tcBorders>
            <w:shd w:val="clear" w:color="auto" w:fill="BCD5ED"/>
          </w:tcPr>
          <w:p w14:paraId="205D4B6B" w14:textId="77777777" w:rsidR="000376D5" w:rsidRPr="003D31C6" w:rsidRDefault="003D31C6">
            <w:pPr>
              <w:pStyle w:val="TableParagraph"/>
              <w:spacing w:before="6"/>
              <w:ind w:left="128" w:hanging="14"/>
              <w:rPr>
                <w:b/>
                <w:szCs w:val="20"/>
              </w:rPr>
            </w:pPr>
            <w:r w:rsidRPr="003D31C6">
              <w:rPr>
                <w:b/>
                <w:color w:val="FF0000"/>
                <w:szCs w:val="20"/>
              </w:rPr>
              <w:t>Intentionally or recklessly damaging, destroying or taking the tangible</w:t>
            </w:r>
          </w:p>
          <w:p w14:paraId="36230CBB" w14:textId="77777777" w:rsidR="000376D5" w:rsidRPr="003D31C6" w:rsidRDefault="003D31C6">
            <w:pPr>
              <w:pStyle w:val="TableParagraph"/>
              <w:spacing w:before="19" w:line="235" w:lineRule="auto"/>
              <w:ind w:left="128" w:right="1069"/>
              <w:rPr>
                <w:b/>
                <w:szCs w:val="20"/>
              </w:rPr>
            </w:pPr>
            <w:r w:rsidRPr="003D31C6">
              <w:rPr>
                <w:b/>
                <w:color w:val="FF0000"/>
                <w:szCs w:val="20"/>
              </w:rPr>
              <w:t>property of another person, including conduct that is directed toward any companion animal or service animal;</w:t>
            </w:r>
          </w:p>
        </w:tc>
        <w:tc>
          <w:tcPr>
            <w:tcW w:w="290" w:type="dxa"/>
            <w:vMerge/>
            <w:tcBorders>
              <w:top w:val="nil"/>
              <w:left w:val="single" w:sz="6" w:space="0" w:color="000000"/>
            </w:tcBorders>
          </w:tcPr>
          <w:p w14:paraId="79AC38FF" w14:textId="77777777" w:rsidR="000376D5" w:rsidRDefault="000376D5">
            <w:pPr>
              <w:rPr>
                <w:sz w:val="2"/>
                <w:szCs w:val="2"/>
              </w:rPr>
            </w:pPr>
          </w:p>
        </w:tc>
      </w:tr>
      <w:tr w:rsidR="000376D5" w14:paraId="10B4D03D" w14:textId="77777777" w:rsidTr="003D31C6">
        <w:trPr>
          <w:trHeight w:val="858"/>
        </w:trPr>
        <w:tc>
          <w:tcPr>
            <w:tcW w:w="360" w:type="dxa"/>
            <w:tcBorders>
              <w:right w:val="single" w:sz="6" w:space="0" w:color="000000"/>
            </w:tcBorders>
          </w:tcPr>
          <w:p w14:paraId="0CBD5B75" w14:textId="77777777" w:rsidR="000376D5" w:rsidRPr="003D31C6" w:rsidRDefault="000376D5">
            <w:pPr>
              <w:pStyle w:val="TableParagraph"/>
              <w:spacing w:before="11"/>
              <w:rPr>
                <w:b/>
                <w:i/>
                <w:szCs w:val="20"/>
              </w:rPr>
            </w:pPr>
          </w:p>
          <w:p w14:paraId="576A5ED6" w14:textId="77777777" w:rsidR="000376D5" w:rsidRPr="003D31C6" w:rsidRDefault="003D31C6">
            <w:pPr>
              <w:pStyle w:val="TableParagraph"/>
              <w:ind w:right="136"/>
              <w:jc w:val="right"/>
              <w:rPr>
                <w:b/>
                <w:szCs w:val="20"/>
              </w:rPr>
            </w:pPr>
            <w:r w:rsidRPr="003D31C6">
              <w:rPr>
                <w:b/>
                <w:color w:val="001F5F"/>
                <w:szCs w:val="20"/>
              </w:rPr>
              <w:t>D</w:t>
            </w:r>
          </w:p>
        </w:tc>
        <w:tc>
          <w:tcPr>
            <w:tcW w:w="9810" w:type="dxa"/>
            <w:tcBorders>
              <w:top w:val="single" w:sz="4" w:space="0" w:color="000000"/>
              <w:left w:val="single" w:sz="6" w:space="0" w:color="000000"/>
              <w:bottom w:val="single" w:sz="4" w:space="0" w:color="000000"/>
              <w:right w:val="single" w:sz="6" w:space="0" w:color="000000"/>
            </w:tcBorders>
            <w:shd w:val="clear" w:color="auto" w:fill="FFF1CC"/>
          </w:tcPr>
          <w:p w14:paraId="26C50E96" w14:textId="77777777" w:rsidR="000376D5" w:rsidRPr="003D31C6" w:rsidRDefault="003D31C6">
            <w:pPr>
              <w:pStyle w:val="TableParagraph"/>
              <w:spacing w:before="136"/>
              <w:ind w:left="114" w:right="1318"/>
              <w:rPr>
                <w:b/>
                <w:szCs w:val="20"/>
              </w:rPr>
            </w:pPr>
            <w:r w:rsidRPr="003D31C6">
              <w:rPr>
                <w:b/>
                <w:color w:val="001F5F"/>
                <w:szCs w:val="20"/>
              </w:rPr>
              <w:t>Engaging in a course of alarming or distressing conduct in a manner which is likely to cause fear or emotional distress or to provoke a violent or disorderly response;</w:t>
            </w:r>
          </w:p>
        </w:tc>
        <w:tc>
          <w:tcPr>
            <w:tcW w:w="290" w:type="dxa"/>
            <w:vMerge/>
            <w:tcBorders>
              <w:top w:val="nil"/>
              <w:left w:val="single" w:sz="6" w:space="0" w:color="000000"/>
            </w:tcBorders>
          </w:tcPr>
          <w:p w14:paraId="70CD57F9" w14:textId="77777777" w:rsidR="000376D5" w:rsidRDefault="000376D5">
            <w:pPr>
              <w:rPr>
                <w:sz w:val="2"/>
                <w:szCs w:val="2"/>
              </w:rPr>
            </w:pPr>
          </w:p>
        </w:tc>
      </w:tr>
      <w:tr w:rsidR="000376D5" w14:paraId="39D219E5" w14:textId="77777777" w:rsidTr="005920EE">
        <w:trPr>
          <w:trHeight w:val="719"/>
        </w:trPr>
        <w:tc>
          <w:tcPr>
            <w:tcW w:w="360" w:type="dxa"/>
            <w:tcBorders>
              <w:right w:val="single" w:sz="6" w:space="0" w:color="000000"/>
            </w:tcBorders>
          </w:tcPr>
          <w:p w14:paraId="03A5737B" w14:textId="77777777" w:rsidR="000376D5" w:rsidRPr="003D31C6" w:rsidRDefault="003D31C6">
            <w:pPr>
              <w:pStyle w:val="TableParagraph"/>
              <w:spacing w:before="173"/>
              <w:ind w:right="151"/>
              <w:jc w:val="right"/>
              <w:rPr>
                <w:b/>
                <w:szCs w:val="20"/>
              </w:rPr>
            </w:pPr>
            <w:r w:rsidRPr="003D31C6">
              <w:rPr>
                <w:b/>
                <w:color w:val="FF0000"/>
                <w:szCs w:val="20"/>
              </w:rPr>
              <w:t>E</w:t>
            </w:r>
          </w:p>
        </w:tc>
        <w:tc>
          <w:tcPr>
            <w:tcW w:w="9810" w:type="dxa"/>
            <w:tcBorders>
              <w:top w:val="single" w:sz="4" w:space="0" w:color="000000"/>
              <w:left w:val="single" w:sz="6" w:space="0" w:color="000000"/>
              <w:bottom w:val="single" w:sz="4" w:space="0" w:color="000000"/>
              <w:right w:val="single" w:sz="6" w:space="0" w:color="000000"/>
            </w:tcBorders>
            <w:shd w:val="clear" w:color="auto" w:fill="BCD5ED"/>
          </w:tcPr>
          <w:p w14:paraId="7D4BD573" w14:textId="77777777" w:rsidR="000376D5" w:rsidRPr="003D31C6" w:rsidRDefault="003D31C6">
            <w:pPr>
              <w:pStyle w:val="TableParagraph"/>
              <w:spacing w:before="66"/>
              <w:ind w:left="114" w:right="1175"/>
              <w:rPr>
                <w:b/>
                <w:szCs w:val="20"/>
              </w:rPr>
            </w:pPr>
            <w:r w:rsidRPr="003D31C6">
              <w:rPr>
                <w:b/>
                <w:color w:val="FF0000"/>
                <w:szCs w:val="20"/>
              </w:rPr>
              <w:t>Trespassing on or in property of another person, or on or in property from which the trespasser has been excluded by court order;</w:t>
            </w:r>
          </w:p>
        </w:tc>
        <w:tc>
          <w:tcPr>
            <w:tcW w:w="290" w:type="dxa"/>
            <w:vMerge/>
            <w:tcBorders>
              <w:top w:val="nil"/>
              <w:left w:val="single" w:sz="6" w:space="0" w:color="000000"/>
            </w:tcBorders>
          </w:tcPr>
          <w:p w14:paraId="61489D94" w14:textId="77777777" w:rsidR="000376D5" w:rsidRDefault="000376D5">
            <w:pPr>
              <w:rPr>
                <w:sz w:val="2"/>
                <w:szCs w:val="2"/>
              </w:rPr>
            </w:pPr>
          </w:p>
        </w:tc>
      </w:tr>
      <w:tr w:rsidR="000376D5" w14:paraId="784A8BFE" w14:textId="77777777" w:rsidTr="005920EE">
        <w:trPr>
          <w:trHeight w:val="575"/>
        </w:trPr>
        <w:tc>
          <w:tcPr>
            <w:tcW w:w="360" w:type="dxa"/>
            <w:tcBorders>
              <w:right w:val="single" w:sz="6" w:space="0" w:color="000000"/>
            </w:tcBorders>
          </w:tcPr>
          <w:p w14:paraId="4C384BF2" w14:textId="77777777" w:rsidR="000376D5" w:rsidRPr="003D31C6" w:rsidRDefault="003D31C6">
            <w:pPr>
              <w:pStyle w:val="TableParagraph"/>
              <w:spacing w:before="101"/>
              <w:ind w:right="152"/>
              <w:jc w:val="right"/>
              <w:rPr>
                <w:b/>
                <w:color w:val="002060"/>
                <w:szCs w:val="20"/>
              </w:rPr>
            </w:pPr>
            <w:r w:rsidRPr="003D31C6">
              <w:rPr>
                <w:b/>
                <w:color w:val="002060"/>
                <w:szCs w:val="20"/>
              </w:rPr>
              <w:t>F</w:t>
            </w:r>
          </w:p>
        </w:tc>
        <w:tc>
          <w:tcPr>
            <w:tcW w:w="9810" w:type="dxa"/>
            <w:tcBorders>
              <w:top w:val="single" w:sz="4" w:space="0" w:color="000000"/>
              <w:left w:val="single" w:sz="6" w:space="0" w:color="000000"/>
              <w:bottom w:val="single" w:sz="4" w:space="0" w:color="000000"/>
              <w:right w:val="single" w:sz="6" w:space="0" w:color="000000"/>
            </w:tcBorders>
            <w:shd w:val="clear" w:color="auto" w:fill="FFF1CC"/>
          </w:tcPr>
          <w:p w14:paraId="26C65004" w14:textId="77777777" w:rsidR="000376D5" w:rsidRPr="003D31C6" w:rsidRDefault="003D31C6">
            <w:pPr>
              <w:pStyle w:val="TableParagraph"/>
              <w:spacing w:before="141"/>
              <w:ind w:left="114"/>
              <w:rPr>
                <w:b/>
                <w:color w:val="002060"/>
                <w:szCs w:val="20"/>
              </w:rPr>
            </w:pPr>
            <w:r w:rsidRPr="003D31C6">
              <w:rPr>
                <w:b/>
                <w:color w:val="002060"/>
                <w:szCs w:val="20"/>
              </w:rPr>
              <w:t>Child abuse, as defined in Chapter 9 of Title 16;</w:t>
            </w:r>
          </w:p>
        </w:tc>
        <w:tc>
          <w:tcPr>
            <w:tcW w:w="290" w:type="dxa"/>
            <w:vMerge/>
            <w:tcBorders>
              <w:top w:val="nil"/>
              <w:left w:val="single" w:sz="6" w:space="0" w:color="000000"/>
            </w:tcBorders>
          </w:tcPr>
          <w:p w14:paraId="20F87FC6" w14:textId="77777777" w:rsidR="000376D5" w:rsidRDefault="000376D5">
            <w:pPr>
              <w:rPr>
                <w:sz w:val="2"/>
                <w:szCs w:val="2"/>
              </w:rPr>
            </w:pPr>
          </w:p>
        </w:tc>
      </w:tr>
      <w:tr w:rsidR="000376D5" w14:paraId="3D99209E" w14:textId="77777777" w:rsidTr="005920EE">
        <w:trPr>
          <w:trHeight w:val="719"/>
        </w:trPr>
        <w:tc>
          <w:tcPr>
            <w:tcW w:w="360" w:type="dxa"/>
            <w:tcBorders>
              <w:right w:val="single" w:sz="6" w:space="0" w:color="000000"/>
            </w:tcBorders>
          </w:tcPr>
          <w:p w14:paraId="5EE990E6" w14:textId="77777777" w:rsidR="000376D5" w:rsidRPr="003D31C6" w:rsidRDefault="003D31C6">
            <w:pPr>
              <w:pStyle w:val="TableParagraph"/>
              <w:spacing w:before="173"/>
              <w:ind w:right="134"/>
              <w:jc w:val="right"/>
              <w:rPr>
                <w:b/>
                <w:szCs w:val="20"/>
              </w:rPr>
            </w:pPr>
            <w:r w:rsidRPr="003D31C6">
              <w:rPr>
                <w:b/>
                <w:color w:val="FF0000"/>
                <w:szCs w:val="20"/>
              </w:rPr>
              <w:t>G</w:t>
            </w:r>
          </w:p>
        </w:tc>
        <w:tc>
          <w:tcPr>
            <w:tcW w:w="9810" w:type="dxa"/>
            <w:tcBorders>
              <w:top w:val="single" w:sz="4" w:space="0" w:color="000000"/>
              <w:left w:val="single" w:sz="6" w:space="0" w:color="000000"/>
              <w:bottom w:val="single" w:sz="4" w:space="0" w:color="000000"/>
              <w:right w:val="single" w:sz="6" w:space="0" w:color="000000"/>
            </w:tcBorders>
            <w:shd w:val="clear" w:color="auto" w:fill="BCD5ED"/>
          </w:tcPr>
          <w:p w14:paraId="4168AAAF" w14:textId="77777777" w:rsidR="000376D5" w:rsidRPr="003D31C6" w:rsidRDefault="003D31C6">
            <w:pPr>
              <w:pStyle w:val="TableParagraph"/>
              <w:spacing w:before="66"/>
              <w:ind w:left="114" w:right="1312"/>
              <w:rPr>
                <w:b/>
                <w:szCs w:val="20"/>
              </w:rPr>
            </w:pPr>
            <w:r w:rsidRPr="003D31C6">
              <w:rPr>
                <w:b/>
                <w:color w:val="FF0000"/>
                <w:szCs w:val="20"/>
              </w:rPr>
              <w:t>Unlawful imprisonment, kidnapping, interference with custody and coercion, as defined in Title 11; or</w:t>
            </w:r>
          </w:p>
        </w:tc>
        <w:tc>
          <w:tcPr>
            <w:tcW w:w="290" w:type="dxa"/>
            <w:vMerge/>
            <w:tcBorders>
              <w:top w:val="nil"/>
              <w:left w:val="single" w:sz="6" w:space="0" w:color="000000"/>
            </w:tcBorders>
          </w:tcPr>
          <w:p w14:paraId="6768E153" w14:textId="77777777" w:rsidR="000376D5" w:rsidRDefault="000376D5">
            <w:pPr>
              <w:rPr>
                <w:sz w:val="2"/>
                <w:szCs w:val="2"/>
              </w:rPr>
            </w:pPr>
          </w:p>
        </w:tc>
      </w:tr>
      <w:tr w:rsidR="000376D5" w14:paraId="05B2EE44" w14:textId="77777777" w:rsidTr="005920EE">
        <w:trPr>
          <w:cantSplit/>
          <w:trHeight w:val="1134"/>
        </w:trPr>
        <w:tc>
          <w:tcPr>
            <w:tcW w:w="360" w:type="dxa"/>
            <w:tcBorders>
              <w:right w:val="single" w:sz="6" w:space="0" w:color="000000"/>
            </w:tcBorders>
          </w:tcPr>
          <w:p w14:paraId="368523B7" w14:textId="77777777" w:rsidR="000376D5" w:rsidRPr="003D31C6" w:rsidRDefault="003D31C6">
            <w:pPr>
              <w:pStyle w:val="TableParagraph"/>
              <w:spacing w:before="173"/>
              <w:ind w:right="136"/>
              <w:jc w:val="right"/>
              <w:rPr>
                <w:b/>
                <w:color w:val="002060"/>
                <w:szCs w:val="20"/>
              </w:rPr>
            </w:pPr>
            <w:r w:rsidRPr="003D31C6">
              <w:rPr>
                <w:b/>
                <w:color w:val="002060"/>
                <w:szCs w:val="20"/>
              </w:rPr>
              <w:t>H</w:t>
            </w:r>
          </w:p>
        </w:tc>
        <w:tc>
          <w:tcPr>
            <w:tcW w:w="9810" w:type="dxa"/>
            <w:tcBorders>
              <w:top w:val="single" w:sz="4" w:space="0" w:color="000000"/>
              <w:left w:val="single" w:sz="6" w:space="0" w:color="000000"/>
              <w:bottom w:val="single" w:sz="4" w:space="0" w:color="000000"/>
              <w:right w:val="single" w:sz="6" w:space="0" w:color="000000"/>
            </w:tcBorders>
            <w:shd w:val="clear" w:color="auto" w:fill="FFF1CC"/>
          </w:tcPr>
          <w:p w14:paraId="2CB806E9" w14:textId="7228ECF6" w:rsidR="000376D5" w:rsidRPr="003D31C6" w:rsidRDefault="00B1254D" w:rsidP="005920EE">
            <w:pPr>
              <w:pStyle w:val="TableParagraph"/>
              <w:spacing w:before="67"/>
              <w:ind w:left="114"/>
              <w:rPr>
                <w:b/>
                <w:color w:val="002060"/>
                <w:szCs w:val="20"/>
              </w:rPr>
            </w:pPr>
            <w:r w:rsidRPr="003D31C6">
              <w:rPr>
                <w:b/>
                <w:color w:val="002060"/>
                <w:szCs w:val="20"/>
              </w:rPr>
              <w:t xml:space="preserve">Maintaining overwhelming control over a person’s financial resources including withholding access to money or credit cards, forbidding attendance at school or employment, stealing, or defrauding of money or assets, exploiting resources for personal gain, or withholding food, clothing, necessary medications, or shelter. </w:t>
            </w:r>
          </w:p>
        </w:tc>
        <w:tc>
          <w:tcPr>
            <w:tcW w:w="290" w:type="dxa"/>
            <w:tcBorders>
              <w:top w:val="nil"/>
              <w:left w:val="single" w:sz="6" w:space="0" w:color="000000"/>
            </w:tcBorders>
          </w:tcPr>
          <w:p w14:paraId="2AEDF3E9" w14:textId="77777777" w:rsidR="000376D5" w:rsidRDefault="000376D5">
            <w:pPr>
              <w:rPr>
                <w:sz w:val="2"/>
                <w:szCs w:val="2"/>
              </w:rPr>
            </w:pPr>
          </w:p>
        </w:tc>
      </w:tr>
      <w:tr w:rsidR="00B1254D" w14:paraId="5605CB2A" w14:textId="77777777" w:rsidTr="005920EE">
        <w:trPr>
          <w:trHeight w:val="722"/>
        </w:trPr>
        <w:tc>
          <w:tcPr>
            <w:tcW w:w="360" w:type="dxa"/>
            <w:tcBorders>
              <w:right w:val="single" w:sz="6" w:space="0" w:color="000000"/>
            </w:tcBorders>
          </w:tcPr>
          <w:p w14:paraId="757907AA" w14:textId="3785C3EA" w:rsidR="00B1254D" w:rsidRPr="003D31C6" w:rsidRDefault="00B1254D">
            <w:pPr>
              <w:pStyle w:val="TableParagraph"/>
              <w:spacing w:before="173"/>
              <w:ind w:right="136"/>
              <w:jc w:val="right"/>
              <w:rPr>
                <w:b/>
                <w:color w:val="FF0000"/>
                <w:szCs w:val="20"/>
              </w:rPr>
            </w:pPr>
            <w:r w:rsidRPr="003D31C6">
              <w:rPr>
                <w:b/>
                <w:color w:val="FF0000"/>
                <w:szCs w:val="20"/>
              </w:rPr>
              <w:t xml:space="preserve">I </w:t>
            </w:r>
          </w:p>
        </w:tc>
        <w:tc>
          <w:tcPr>
            <w:tcW w:w="9810" w:type="dxa"/>
            <w:tcBorders>
              <w:top w:val="single" w:sz="4" w:space="0" w:color="000000"/>
              <w:left w:val="single" w:sz="6" w:space="0" w:color="000000"/>
              <w:bottom w:val="single" w:sz="4" w:space="0" w:color="000000"/>
              <w:right w:val="single" w:sz="6" w:space="0" w:color="000000"/>
            </w:tcBorders>
            <w:shd w:val="clear" w:color="auto" w:fill="C6D9F1" w:themeFill="text2" w:themeFillTint="33"/>
          </w:tcPr>
          <w:p w14:paraId="3F27F11B" w14:textId="142F74DE" w:rsidR="00B1254D" w:rsidRPr="003D31C6" w:rsidRDefault="00B1254D" w:rsidP="005920EE">
            <w:pPr>
              <w:pStyle w:val="TableParagraph"/>
              <w:spacing w:before="67"/>
              <w:ind w:left="114"/>
              <w:rPr>
                <w:b/>
                <w:color w:val="FF0000"/>
                <w:szCs w:val="20"/>
              </w:rPr>
            </w:pPr>
            <w:r w:rsidRPr="003D31C6">
              <w:rPr>
                <w:b/>
                <w:color w:val="FF0000"/>
                <w:szCs w:val="20"/>
              </w:rPr>
              <w:t>Any other conduct which a reasonable person under the circumstances</w:t>
            </w:r>
            <w:r w:rsidR="005920EE" w:rsidRPr="003D31C6">
              <w:rPr>
                <w:b/>
                <w:color w:val="FF0000"/>
                <w:szCs w:val="20"/>
              </w:rPr>
              <w:t xml:space="preserve"> </w:t>
            </w:r>
            <w:r w:rsidRPr="003D31C6">
              <w:rPr>
                <w:b/>
                <w:color w:val="FF0000"/>
                <w:szCs w:val="20"/>
              </w:rPr>
              <w:t>would find threatening or harmful.</w:t>
            </w:r>
          </w:p>
        </w:tc>
        <w:tc>
          <w:tcPr>
            <w:tcW w:w="290" w:type="dxa"/>
            <w:vMerge w:val="restart"/>
            <w:tcBorders>
              <w:top w:val="nil"/>
              <w:left w:val="single" w:sz="6" w:space="0" w:color="000000"/>
            </w:tcBorders>
          </w:tcPr>
          <w:p w14:paraId="7A597C63" w14:textId="77777777" w:rsidR="00B1254D" w:rsidRDefault="00B1254D">
            <w:pPr>
              <w:rPr>
                <w:sz w:val="2"/>
                <w:szCs w:val="2"/>
              </w:rPr>
            </w:pPr>
          </w:p>
        </w:tc>
      </w:tr>
      <w:tr w:rsidR="000376D5" w14:paraId="6C49E875" w14:textId="77777777" w:rsidTr="003D31C6">
        <w:trPr>
          <w:trHeight w:val="1821"/>
        </w:trPr>
        <w:tc>
          <w:tcPr>
            <w:tcW w:w="360" w:type="dxa"/>
            <w:tcBorders>
              <w:right w:val="single" w:sz="4" w:space="0" w:color="000000"/>
            </w:tcBorders>
          </w:tcPr>
          <w:p w14:paraId="3C6B5828" w14:textId="77777777" w:rsidR="000376D5" w:rsidRPr="003D31C6" w:rsidRDefault="000376D5">
            <w:pPr>
              <w:pStyle w:val="TableParagraph"/>
              <w:rPr>
                <w:b/>
                <w:i/>
                <w:color w:val="002060"/>
                <w:szCs w:val="20"/>
              </w:rPr>
            </w:pPr>
          </w:p>
          <w:p w14:paraId="7D21CBDF" w14:textId="77777777" w:rsidR="000376D5" w:rsidRPr="003D31C6" w:rsidRDefault="000376D5">
            <w:pPr>
              <w:pStyle w:val="TableParagraph"/>
              <w:rPr>
                <w:b/>
                <w:i/>
                <w:color w:val="002060"/>
                <w:szCs w:val="20"/>
              </w:rPr>
            </w:pPr>
          </w:p>
          <w:p w14:paraId="149725F2" w14:textId="77777777" w:rsidR="000376D5" w:rsidRPr="003D31C6" w:rsidRDefault="000376D5">
            <w:pPr>
              <w:pStyle w:val="TableParagraph"/>
              <w:spacing w:before="6"/>
              <w:rPr>
                <w:b/>
                <w:i/>
                <w:color w:val="002060"/>
                <w:szCs w:val="20"/>
              </w:rPr>
            </w:pPr>
          </w:p>
          <w:p w14:paraId="0597792D" w14:textId="6ECA0DF1" w:rsidR="000376D5" w:rsidRPr="003D31C6" w:rsidRDefault="00B1254D">
            <w:pPr>
              <w:pStyle w:val="TableParagraph"/>
              <w:ind w:right="188"/>
              <w:jc w:val="right"/>
              <w:rPr>
                <w:b/>
                <w:color w:val="002060"/>
                <w:szCs w:val="20"/>
              </w:rPr>
            </w:pPr>
            <w:r w:rsidRPr="003D31C6">
              <w:rPr>
                <w:b/>
                <w:color w:val="002060"/>
                <w:szCs w:val="20"/>
              </w:rPr>
              <w:t>J</w:t>
            </w:r>
          </w:p>
        </w:tc>
        <w:tc>
          <w:tcPr>
            <w:tcW w:w="9810" w:type="dxa"/>
            <w:tcBorders>
              <w:top w:val="single" w:sz="4" w:space="0" w:color="000000"/>
              <w:left w:val="single" w:sz="4" w:space="0" w:color="000000"/>
              <w:bottom w:val="single" w:sz="6" w:space="0" w:color="000000"/>
              <w:right w:val="single" w:sz="4" w:space="0" w:color="000000"/>
            </w:tcBorders>
            <w:shd w:val="clear" w:color="auto" w:fill="FFF1CC"/>
          </w:tcPr>
          <w:p w14:paraId="1F107909" w14:textId="77777777" w:rsidR="000376D5" w:rsidRPr="003D31C6" w:rsidRDefault="003D31C6">
            <w:pPr>
              <w:pStyle w:val="TableParagraph"/>
              <w:spacing w:line="266" w:lineRule="exact"/>
              <w:ind w:left="66"/>
              <w:rPr>
                <w:b/>
                <w:color w:val="002060"/>
                <w:szCs w:val="20"/>
              </w:rPr>
            </w:pPr>
            <w:r w:rsidRPr="003D31C6">
              <w:rPr>
                <w:b/>
                <w:color w:val="002060"/>
                <w:szCs w:val="20"/>
              </w:rPr>
              <w:t>Any of the following acts when used as a method of coercion, control,</w:t>
            </w:r>
          </w:p>
          <w:p w14:paraId="55FFFEE6" w14:textId="77777777" w:rsidR="000376D5" w:rsidRPr="003D31C6" w:rsidRDefault="003D31C6">
            <w:pPr>
              <w:pStyle w:val="TableParagraph"/>
              <w:spacing w:before="2" w:line="235" w:lineRule="auto"/>
              <w:ind w:left="66" w:right="37"/>
              <w:rPr>
                <w:b/>
                <w:color w:val="002060"/>
                <w:szCs w:val="20"/>
              </w:rPr>
            </w:pPr>
            <w:r w:rsidRPr="003D31C6">
              <w:rPr>
                <w:b/>
                <w:color w:val="002060"/>
                <w:szCs w:val="20"/>
              </w:rPr>
              <w:t>punishment, or intimidation of a person who has a close bond of affection to the companion animal:</w:t>
            </w:r>
          </w:p>
          <w:p w14:paraId="58E292F9" w14:textId="77777777" w:rsidR="000376D5" w:rsidRPr="003D31C6" w:rsidRDefault="003D31C6">
            <w:pPr>
              <w:pStyle w:val="TableParagraph"/>
              <w:numPr>
                <w:ilvl w:val="0"/>
                <w:numId w:val="4"/>
              </w:numPr>
              <w:tabs>
                <w:tab w:val="left" w:pos="586"/>
                <w:tab w:val="left" w:pos="587"/>
              </w:tabs>
              <w:spacing w:line="281" w:lineRule="exact"/>
              <w:ind w:hanging="321"/>
              <w:rPr>
                <w:b/>
                <w:color w:val="002060"/>
                <w:szCs w:val="20"/>
              </w:rPr>
            </w:pPr>
            <w:r w:rsidRPr="003D31C6">
              <w:rPr>
                <w:b/>
                <w:color w:val="002060"/>
                <w:szCs w:val="20"/>
              </w:rPr>
              <w:t>inflicting or attempting to inflict physical injury on the companion</w:t>
            </w:r>
            <w:r w:rsidRPr="003D31C6">
              <w:rPr>
                <w:b/>
                <w:color w:val="002060"/>
                <w:spacing w:val="-7"/>
                <w:szCs w:val="20"/>
              </w:rPr>
              <w:t xml:space="preserve"> </w:t>
            </w:r>
            <w:r w:rsidRPr="003D31C6">
              <w:rPr>
                <w:b/>
                <w:color w:val="002060"/>
                <w:szCs w:val="20"/>
              </w:rPr>
              <w:t>animal.</w:t>
            </w:r>
          </w:p>
          <w:p w14:paraId="072D36FF" w14:textId="77777777" w:rsidR="000376D5" w:rsidRPr="003D31C6" w:rsidRDefault="003D31C6">
            <w:pPr>
              <w:pStyle w:val="TableParagraph"/>
              <w:numPr>
                <w:ilvl w:val="0"/>
                <w:numId w:val="4"/>
              </w:numPr>
              <w:tabs>
                <w:tab w:val="left" w:pos="586"/>
                <w:tab w:val="left" w:pos="587"/>
              </w:tabs>
              <w:spacing w:line="235" w:lineRule="auto"/>
              <w:ind w:right="547"/>
              <w:rPr>
                <w:b/>
                <w:color w:val="002060"/>
                <w:szCs w:val="20"/>
              </w:rPr>
            </w:pPr>
            <w:r w:rsidRPr="003D31C6">
              <w:rPr>
                <w:b/>
                <w:color w:val="002060"/>
                <w:szCs w:val="20"/>
              </w:rPr>
              <w:t>engaging in conduct which is likely to cause the person to fear that the companion animal will be physically</w:t>
            </w:r>
            <w:r w:rsidRPr="003D31C6">
              <w:rPr>
                <w:b/>
                <w:color w:val="002060"/>
                <w:spacing w:val="-3"/>
                <w:szCs w:val="20"/>
              </w:rPr>
              <w:t xml:space="preserve"> </w:t>
            </w:r>
            <w:r w:rsidRPr="003D31C6">
              <w:rPr>
                <w:b/>
                <w:color w:val="002060"/>
                <w:szCs w:val="20"/>
              </w:rPr>
              <w:t>injured.</w:t>
            </w:r>
          </w:p>
          <w:p w14:paraId="6CA394A0" w14:textId="77777777" w:rsidR="000376D5" w:rsidRPr="003D31C6" w:rsidRDefault="003D31C6">
            <w:pPr>
              <w:pStyle w:val="TableParagraph"/>
              <w:numPr>
                <w:ilvl w:val="0"/>
                <w:numId w:val="4"/>
              </w:numPr>
              <w:tabs>
                <w:tab w:val="left" w:pos="586"/>
                <w:tab w:val="left" w:pos="587"/>
              </w:tabs>
              <w:spacing w:line="290" w:lineRule="exact"/>
              <w:ind w:hanging="321"/>
              <w:rPr>
                <w:b/>
                <w:color w:val="002060"/>
                <w:szCs w:val="20"/>
              </w:rPr>
            </w:pPr>
            <w:r w:rsidRPr="003D31C6">
              <w:rPr>
                <w:b/>
                <w:color w:val="002060"/>
                <w:szCs w:val="20"/>
              </w:rPr>
              <w:t>engaging in cruelty to the companion animal under Section 1325 of Title</w:t>
            </w:r>
            <w:r w:rsidRPr="003D31C6">
              <w:rPr>
                <w:b/>
                <w:color w:val="002060"/>
                <w:spacing w:val="-27"/>
                <w:szCs w:val="20"/>
              </w:rPr>
              <w:t xml:space="preserve"> </w:t>
            </w:r>
            <w:r w:rsidRPr="003D31C6">
              <w:rPr>
                <w:b/>
                <w:color w:val="002060"/>
                <w:szCs w:val="20"/>
              </w:rPr>
              <w:t>11.</w:t>
            </w:r>
          </w:p>
        </w:tc>
        <w:tc>
          <w:tcPr>
            <w:tcW w:w="290" w:type="dxa"/>
            <w:vMerge/>
            <w:tcBorders>
              <w:top w:val="nil"/>
              <w:left w:val="single" w:sz="6" w:space="0" w:color="000000"/>
            </w:tcBorders>
          </w:tcPr>
          <w:p w14:paraId="5A899C9C" w14:textId="77777777" w:rsidR="000376D5" w:rsidRDefault="000376D5">
            <w:pPr>
              <w:rPr>
                <w:sz w:val="2"/>
                <w:szCs w:val="2"/>
              </w:rPr>
            </w:pPr>
          </w:p>
        </w:tc>
      </w:tr>
    </w:tbl>
    <w:p w14:paraId="6A67BDE6" w14:textId="7A454A2E" w:rsidR="000376D5" w:rsidRPr="003D31C6" w:rsidRDefault="00700851" w:rsidP="003D31C6">
      <w:pPr>
        <w:spacing w:before="73" w:line="259" w:lineRule="auto"/>
        <w:ind w:left="540" w:right="795"/>
        <w:rPr>
          <w:b/>
          <w:i/>
          <w:sz w:val="32"/>
        </w:rPr>
      </w:pPr>
      <w:r>
        <w:pict w14:anchorId="6519CC84">
          <v:group id="_x0000_s1098" style="position:absolute;left:0;text-align:left;margin-left:137.45pt;margin-top:-140.8pt;width:407.95pt;height:36.05pt;z-index:-252361728;mso-position-horizontal-relative:page;mso-position-vertical-relative:text" coordorigin="2749,-2816" coordsize="8159,721">
            <v:rect id="_x0000_s1101" style="position:absolute;left:2749;top:-2816;width:8159;height:721" fillcolor="#fff1c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7487;top:-2316;width:174;height:137">
              <v:imagedata r:id="rId6" o:title=""/>
            </v:shape>
            <v:shape id="_x0000_s1099" style="position:absolute;left:7712;top:-2207;width:122;height:28" coordorigin="7713,-2207" coordsize="122,28" path="m7713,-2207r,27l7834,-2180r,-27e" filled="f" strokecolor="blue" strokeweight=".26667mm">
              <v:path arrowok="t"/>
            </v:shape>
            <w10:wrap anchorx="page"/>
          </v:group>
        </w:pict>
      </w:r>
      <w:r w:rsidR="005B0BAC" w:rsidRPr="003D31C6">
        <w:rPr>
          <w:b/>
          <w:i/>
          <w:sz w:val="32"/>
        </w:rPr>
        <w:t xml:space="preserve">DOMESTIC VIOLENCE </w:t>
      </w:r>
      <w:r w:rsidR="003D31C6" w:rsidRPr="003D31C6">
        <w:rPr>
          <w:b/>
          <w:i/>
          <w:sz w:val="32"/>
        </w:rPr>
        <w:t xml:space="preserve">is when </w:t>
      </w:r>
      <w:r w:rsidR="005B0BAC" w:rsidRPr="003D31C6">
        <w:rPr>
          <w:b/>
          <w:i/>
          <w:sz w:val="32"/>
        </w:rPr>
        <w:t xml:space="preserve">ABUSE </w:t>
      </w:r>
      <w:r w:rsidR="003D31C6" w:rsidRPr="003D31C6">
        <w:rPr>
          <w:b/>
          <w:i/>
          <w:sz w:val="32"/>
        </w:rPr>
        <w:t>happens within family and intimate partner relationships, including:</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5490"/>
      </w:tblGrid>
      <w:tr w:rsidR="000376D5" w14:paraId="4A9E143E" w14:textId="77777777" w:rsidTr="003D31C6">
        <w:trPr>
          <w:trHeight w:val="264"/>
        </w:trPr>
        <w:tc>
          <w:tcPr>
            <w:tcW w:w="4680" w:type="dxa"/>
            <w:tcBorders>
              <w:bottom w:val="nil"/>
            </w:tcBorders>
            <w:shd w:val="clear" w:color="auto" w:fill="BCD5ED"/>
          </w:tcPr>
          <w:p w14:paraId="28ED01E3" w14:textId="50F445C7" w:rsidR="000376D5" w:rsidRPr="005920EE" w:rsidRDefault="003D31C6" w:rsidP="005B0BAC">
            <w:pPr>
              <w:pStyle w:val="TableParagraph"/>
              <w:spacing w:before="79"/>
              <w:ind w:left="107"/>
              <w:rPr>
                <w:b/>
                <w:szCs w:val="20"/>
              </w:rPr>
            </w:pPr>
            <w:r w:rsidRPr="005920EE">
              <w:rPr>
                <w:b/>
                <w:color w:val="FF0000"/>
                <w:szCs w:val="20"/>
              </w:rPr>
              <w:t>Spouse or former spouse</w:t>
            </w:r>
            <w:r>
              <w:rPr>
                <w:b/>
                <w:color w:val="FF0000"/>
                <w:szCs w:val="20"/>
              </w:rPr>
              <w:t>;</w:t>
            </w:r>
          </w:p>
        </w:tc>
        <w:tc>
          <w:tcPr>
            <w:tcW w:w="5490" w:type="dxa"/>
            <w:tcBorders>
              <w:bottom w:val="nil"/>
            </w:tcBorders>
            <w:shd w:val="clear" w:color="auto" w:fill="FFF1CC"/>
          </w:tcPr>
          <w:p w14:paraId="276E396F" w14:textId="1050865C" w:rsidR="000376D5" w:rsidRPr="005920EE" w:rsidRDefault="003D31C6" w:rsidP="005B0BAC">
            <w:pPr>
              <w:pStyle w:val="TableParagraph"/>
              <w:spacing w:before="79"/>
              <w:ind w:left="107"/>
              <w:rPr>
                <w:b/>
                <w:szCs w:val="20"/>
              </w:rPr>
            </w:pPr>
            <w:r w:rsidRPr="005920EE">
              <w:rPr>
                <w:b/>
                <w:color w:val="001F5F"/>
                <w:szCs w:val="20"/>
              </w:rPr>
              <w:t>Parent or child (including step- and in-law)</w:t>
            </w:r>
            <w:r>
              <w:rPr>
                <w:b/>
                <w:color w:val="001F5F"/>
                <w:szCs w:val="20"/>
              </w:rPr>
              <w:t>;</w:t>
            </w:r>
          </w:p>
        </w:tc>
      </w:tr>
      <w:tr w:rsidR="000376D5" w14:paraId="663A1327" w14:textId="77777777" w:rsidTr="005920EE">
        <w:trPr>
          <w:trHeight w:val="373"/>
        </w:trPr>
        <w:tc>
          <w:tcPr>
            <w:tcW w:w="4680" w:type="dxa"/>
            <w:tcBorders>
              <w:top w:val="nil"/>
              <w:bottom w:val="nil"/>
            </w:tcBorders>
            <w:shd w:val="clear" w:color="auto" w:fill="BCD5ED"/>
          </w:tcPr>
          <w:p w14:paraId="2D7B5BDA" w14:textId="4625C4A0" w:rsidR="000376D5" w:rsidRPr="005920EE" w:rsidRDefault="003D31C6" w:rsidP="005B0BAC">
            <w:pPr>
              <w:pStyle w:val="TableParagraph"/>
              <w:spacing w:before="98"/>
              <w:ind w:left="107"/>
              <w:rPr>
                <w:b/>
                <w:szCs w:val="20"/>
              </w:rPr>
            </w:pPr>
            <w:r w:rsidRPr="005920EE">
              <w:rPr>
                <w:b/>
                <w:color w:val="FF0000"/>
                <w:szCs w:val="20"/>
              </w:rPr>
              <w:t>Persons living together as a couple</w:t>
            </w:r>
            <w:r>
              <w:rPr>
                <w:b/>
                <w:color w:val="FF0000"/>
                <w:szCs w:val="20"/>
              </w:rPr>
              <w:t>;</w:t>
            </w:r>
          </w:p>
        </w:tc>
        <w:tc>
          <w:tcPr>
            <w:tcW w:w="5490" w:type="dxa"/>
            <w:tcBorders>
              <w:top w:val="nil"/>
              <w:bottom w:val="nil"/>
            </w:tcBorders>
            <w:shd w:val="clear" w:color="auto" w:fill="FFF1CC"/>
          </w:tcPr>
          <w:p w14:paraId="707F7F0D" w14:textId="1DF60FE2" w:rsidR="000376D5" w:rsidRPr="005920EE" w:rsidRDefault="003D31C6" w:rsidP="005B0BAC">
            <w:pPr>
              <w:pStyle w:val="TableParagraph"/>
              <w:spacing w:before="98"/>
              <w:ind w:left="107"/>
              <w:rPr>
                <w:b/>
                <w:szCs w:val="20"/>
              </w:rPr>
            </w:pPr>
            <w:r w:rsidRPr="005920EE">
              <w:rPr>
                <w:b/>
                <w:color w:val="001F5F"/>
                <w:szCs w:val="20"/>
              </w:rPr>
              <w:t>Brother or sister (including in-law)</w:t>
            </w:r>
            <w:r>
              <w:rPr>
                <w:b/>
                <w:color w:val="001F5F"/>
                <w:szCs w:val="20"/>
              </w:rPr>
              <w:t>;</w:t>
            </w:r>
          </w:p>
        </w:tc>
      </w:tr>
      <w:tr w:rsidR="000376D5" w14:paraId="474D0D82" w14:textId="77777777" w:rsidTr="005920EE">
        <w:trPr>
          <w:trHeight w:val="607"/>
        </w:trPr>
        <w:tc>
          <w:tcPr>
            <w:tcW w:w="4680" w:type="dxa"/>
            <w:tcBorders>
              <w:top w:val="nil"/>
              <w:bottom w:val="nil"/>
            </w:tcBorders>
            <w:shd w:val="clear" w:color="auto" w:fill="BCD5ED"/>
          </w:tcPr>
          <w:p w14:paraId="5CFD9BB4" w14:textId="77777777" w:rsidR="000376D5" w:rsidRPr="005920EE" w:rsidRDefault="003D31C6" w:rsidP="005B0BAC">
            <w:pPr>
              <w:pStyle w:val="TableParagraph"/>
              <w:spacing w:before="61"/>
              <w:ind w:left="107" w:right="146"/>
              <w:rPr>
                <w:b/>
                <w:szCs w:val="20"/>
              </w:rPr>
            </w:pPr>
            <w:r w:rsidRPr="005920EE">
              <w:rPr>
                <w:b/>
                <w:color w:val="FF0000"/>
                <w:szCs w:val="20"/>
              </w:rPr>
              <w:t>Persons living apart but who have a child in common;</w:t>
            </w:r>
          </w:p>
        </w:tc>
        <w:tc>
          <w:tcPr>
            <w:tcW w:w="5490" w:type="dxa"/>
            <w:tcBorders>
              <w:top w:val="nil"/>
              <w:bottom w:val="nil"/>
            </w:tcBorders>
            <w:shd w:val="clear" w:color="auto" w:fill="FFF1CC"/>
          </w:tcPr>
          <w:p w14:paraId="084B2EBF" w14:textId="49C93A89" w:rsidR="000376D5" w:rsidRPr="005920EE" w:rsidRDefault="003D31C6" w:rsidP="005B0BAC">
            <w:pPr>
              <w:pStyle w:val="TableParagraph"/>
              <w:spacing w:before="61"/>
              <w:ind w:left="107" w:right="194"/>
              <w:rPr>
                <w:b/>
                <w:szCs w:val="20"/>
              </w:rPr>
            </w:pPr>
            <w:r w:rsidRPr="005920EE">
              <w:rPr>
                <w:b/>
                <w:color w:val="001F5F"/>
                <w:szCs w:val="20"/>
              </w:rPr>
              <w:t>Son or daughter (including in-law and even if parental rights have been terminated)</w:t>
            </w:r>
            <w:r>
              <w:rPr>
                <w:b/>
                <w:color w:val="001F5F"/>
                <w:szCs w:val="20"/>
              </w:rPr>
              <w:t>;</w:t>
            </w:r>
          </w:p>
        </w:tc>
      </w:tr>
      <w:tr w:rsidR="000376D5" w14:paraId="603D7C90" w14:textId="77777777" w:rsidTr="005920EE">
        <w:trPr>
          <w:trHeight w:val="553"/>
        </w:trPr>
        <w:tc>
          <w:tcPr>
            <w:tcW w:w="4680" w:type="dxa"/>
            <w:tcBorders>
              <w:top w:val="nil"/>
              <w:bottom w:val="nil"/>
            </w:tcBorders>
            <w:shd w:val="clear" w:color="auto" w:fill="BCD5ED"/>
          </w:tcPr>
          <w:p w14:paraId="720C0FF0" w14:textId="77777777" w:rsidR="000376D5" w:rsidRPr="005920EE" w:rsidRDefault="003D31C6" w:rsidP="005B0BAC">
            <w:pPr>
              <w:pStyle w:val="TableParagraph"/>
              <w:spacing w:before="24"/>
              <w:ind w:left="107" w:right="889"/>
              <w:rPr>
                <w:b/>
                <w:szCs w:val="20"/>
              </w:rPr>
            </w:pPr>
            <w:r w:rsidRPr="005920EE">
              <w:rPr>
                <w:b/>
                <w:color w:val="FF0000"/>
                <w:szCs w:val="20"/>
              </w:rPr>
              <w:t>Persons who are or were in a dating relationship;</w:t>
            </w:r>
          </w:p>
        </w:tc>
        <w:tc>
          <w:tcPr>
            <w:tcW w:w="5490" w:type="dxa"/>
            <w:tcBorders>
              <w:top w:val="nil"/>
              <w:bottom w:val="nil"/>
            </w:tcBorders>
            <w:shd w:val="clear" w:color="auto" w:fill="FFF1CC"/>
          </w:tcPr>
          <w:p w14:paraId="53CC509D" w14:textId="77777777" w:rsidR="000376D5" w:rsidRPr="005920EE" w:rsidRDefault="003D31C6" w:rsidP="005B0BAC">
            <w:pPr>
              <w:pStyle w:val="TableParagraph"/>
              <w:spacing w:before="170"/>
              <w:ind w:left="107"/>
              <w:rPr>
                <w:b/>
                <w:szCs w:val="20"/>
              </w:rPr>
            </w:pPr>
            <w:r w:rsidRPr="005920EE">
              <w:rPr>
                <w:b/>
                <w:color w:val="001F5F"/>
                <w:szCs w:val="20"/>
              </w:rPr>
              <w:t>Grandparent or grandchild; or</w:t>
            </w:r>
          </w:p>
        </w:tc>
      </w:tr>
      <w:tr w:rsidR="000376D5" w14:paraId="42B04F9B" w14:textId="77777777" w:rsidTr="005920EE">
        <w:trPr>
          <w:trHeight w:val="499"/>
        </w:trPr>
        <w:tc>
          <w:tcPr>
            <w:tcW w:w="4680" w:type="dxa"/>
            <w:tcBorders>
              <w:top w:val="nil"/>
            </w:tcBorders>
            <w:shd w:val="clear" w:color="auto" w:fill="BCD5ED"/>
          </w:tcPr>
          <w:p w14:paraId="31E07EE0" w14:textId="1FF783A3" w:rsidR="000376D5" w:rsidRPr="005920EE" w:rsidRDefault="003D31C6" w:rsidP="005B0BAC">
            <w:pPr>
              <w:pStyle w:val="TableParagraph"/>
              <w:spacing w:before="170"/>
              <w:ind w:left="107"/>
              <w:rPr>
                <w:b/>
                <w:szCs w:val="20"/>
              </w:rPr>
            </w:pPr>
            <w:r w:rsidRPr="005920EE">
              <w:rPr>
                <w:b/>
                <w:color w:val="FF0000"/>
                <w:szCs w:val="20"/>
              </w:rPr>
              <w:t>Custodian (or guardian) and child</w:t>
            </w:r>
            <w:r>
              <w:rPr>
                <w:b/>
                <w:color w:val="FF0000"/>
                <w:szCs w:val="20"/>
              </w:rPr>
              <w:t>;</w:t>
            </w:r>
          </w:p>
        </w:tc>
        <w:tc>
          <w:tcPr>
            <w:tcW w:w="5490" w:type="dxa"/>
            <w:tcBorders>
              <w:top w:val="nil"/>
            </w:tcBorders>
            <w:shd w:val="clear" w:color="auto" w:fill="FFF1CC"/>
          </w:tcPr>
          <w:p w14:paraId="0C7013B2" w14:textId="77777777" w:rsidR="000376D5" w:rsidRPr="005920EE" w:rsidRDefault="003D31C6" w:rsidP="005B0BAC">
            <w:pPr>
              <w:pStyle w:val="TableParagraph"/>
              <w:spacing w:before="24"/>
              <w:ind w:left="107"/>
              <w:rPr>
                <w:b/>
                <w:szCs w:val="20"/>
              </w:rPr>
            </w:pPr>
            <w:r w:rsidRPr="005920EE">
              <w:rPr>
                <w:b/>
                <w:color w:val="001F5F"/>
                <w:szCs w:val="20"/>
              </w:rPr>
              <w:t>Any persons related by blood, adoption or marriage living together as a family.</w:t>
            </w:r>
          </w:p>
        </w:tc>
      </w:tr>
    </w:tbl>
    <w:p w14:paraId="73327C23" w14:textId="77777777" w:rsidR="003D31C6" w:rsidRDefault="003D31C6" w:rsidP="005B0BAC">
      <w:pPr>
        <w:ind w:right="515" w:firstLine="100"/>
        <w:jc w:val="center"/>
        <w:rPr>
          <w:rFonts w:ascii="Arial"/>
          <w:b/>
          <w:color w:val="001F5F"/>
          <w:sz w:val="16"/>
        </w:rPr>
      </w:pPr>
    </w:p>
    <w:p w14:paraId="00EAD324" w14:textId="4EAA37FB" w:rsidR="000376D5" w:rsidRDefault="003D31C6" w:rsidP="005B0BAC">
      <w:pPr>
        <w:ind w:right="515" w:firstLine="100"/>
        <w:jc w:val="center"/>
        <w:rPr>
          <w:rFonts w:ascii="Arial"/>
          <w:b/>
          <w:sz w:val="20"/>
        </w:rPr>
      </w:pPr>
      <w:r>
        <w:rPr>
          <w:rFonts w:ascii="Arial"/>
          <w:b/>
          <w:color w:val="001F5F"/>
          <w:sz w:val="16"/>
        </w:rPr>
        <w:t>THE ABOVE INFORMATION IS A GENERAL SUMMARY OF LAWS</w:t>
      </w:r>
      <w:r>
        <w:rPr>
          <w:rFonts w:ascii="Arial"/>
          <w:b/>
          <w:color w:val="001F5F"/>
          <w:sz w:val="20"/>
        </w:rPr>
        <w:t xml:space="preserve">, </w:t>
      </w:r>
      <w:r>
        <w:rPr>
          <w:rFonts w:ascii="Arial"/>
          <w:b/>
          <w:color w:val="001F5F"/>
          <w:sz w:val="16"/>
        </w:rPr>
        <w:t>RULES AND PROCEDURES APPLICABLE TO PROCEEDINGS IN THE FAMILY COURT</w:t>
      </w:r>
      <w:r>
        <w:rPr>
          <w:rFonts w:ascii="Arial"/>
          <w:b/>
          <w:color w:val="001F5F"/>
          <w:sz w:val="20"/>
        </w:rPr>
        <w:t xml:space="preserve">. </w:t>
      </w:r>
      <w:r>
        <w:rPr>
          <w:rFonts w:ascii="Arial"/>
          <w:b/>
          <w:color w:val="001F5F"/>
          <w:sz w:val="16"/>
        </w:rPr>
        <w:t>ALL CASES ARE UNIQUE AND THE SPECIFIC APPLICATION IN YOUR CASE MAY BE DIFFERENT</w:t>
      </w:r>
      <w:r>
        <w:rPr>
          <w:rFonts w:ascii="Arial"/>
          <w:b/>
          <w:color w:val="001F5F"/>
          <w:sz w:val="20"/>
        </w:rPr>
        <w:t>.</w:t>
      </w:r>
    </w:p>
    <w:p w14:paraId="4BB2B9C9" w14:textId="77777777" w:rsidR="000376D5" w:rsidRDefault="000376D5">
      <w:pPr>
        <w:jc w:val="center"/>
        <w:rPr>
          <w:rFonts w:ascii="Arial"/>
          <w:sz w:val="20"/>
        </w:rPr>
        <w:sectPr w:rsidR="000376D5">
          <w:pgSz w:w="12240" w:h="15840"/>
          <w:pgMar w:top="680" w:right="620" w:bottom="280" w:left="620" w:header="720" w:footer="720" w:gutter="0"/>
          <w:cols w:space="720"/>
        </w:sectPr>
      </w:pPr>
    </w:p>
    <w:p w14:paraId="228E2638" w14:textId="77777777" w:rsidR="000376D5" w:rsidRDefault="003D31C6">
      <w:pPr>
        <w:spacing w:before="70"/>
        <w:ind w:left="100"/>
        <w:rPr>
          <w:rFonts w:ascii="Arial"/>
          <w:b/>
          <w:sz w:val="16"/>
        </w:rPr>
      </w:pPr>
      <w:r>
        <w:rPr>
          <w:rFonts w:ascii="Arial"/>
          <w:b/>
          <w:color w:val="1F4E79"/>
          <w:sz w:val="16"/>
        </w:rPr>
        <w:lastRenderedPageBreak/>
        <w:t>PROTECTION FROM ABUSE</w:t>
      </w:r>
    </w:p>
    <w:p w14:paraId="425CFB40" w14:textId="77777777" w:rsidR="000376D5" w:rsidRDefault="003D31C6">
      <w:pPr>
        <w:spacing w:before="130"/>
        <w:ind w:left="1065" w:right="1059" w:hanging="4"/>
        <w:jc w:val="center"/>
        <w:rPr>
          <w:b/>
          <w:sz w:val="40"/>
        </w:rPr>
      </w:pPr>
      <w:r>
        <w:rPr>
          <w:b/>
          <w:color w:val="1F4E79"/>
          <w:sz w:val="40"/>
        </w:rPr>
        <w:t xml:space="preserve">What’s the difference between a PFA order entered </w:t>
      </w:r>
      <w:r>
        <w:rPr>
          <w:b/>
          <w:color w:val="1F4E79"/>
          <w:sz w:val="40"/>
          <w:u w:val="double" w:color="001F5F"/>
          <w:shd w:val="clear" w:color="auto" w:fill="FFFF00"/>
        </w:rPr>
        <w:t>after a hearing</w:t>
      </w:r>
      <w:r>
        <w:rPr>
          <w:color w:val="1F4E79"/>
          <w:sz w:val="40"/>
          <w:shd w:val="clear" w:color="auto" w:fill="FFFF00"/>
        </w:rPr>
        <w:t>*</w:t>
      </w:r>
      <w:r>
        <w:rPr>
          <w:color w:val="1F4E79"/>
          <w:sz w:val="40"/>
        </w:rPr>
        <w:t xml:space="preserve"> </w:t>
      </w:r>
      <w:r>
        <w:rPr>
          <w:b/>
          <w:color w:val="1F4E79"/>
          <w:sz w:val="40"/>
        </w:rPr>
        <w:t xml:space="preserve">and a PFA order entered </w:t>
      </w:r>
      <w:r>
        <w:rPr>
          <w:b/>
          <w:color w:val="1F4E79"/>
          <w:sz w:val="40"/>
          <w:u w:val="double" w:color="001F5F"/>
          <w:shd w:val="clear" w:color="auto" w:fill="FFFF00"/>
        </w:rPr>
        <w:t>by consent</w:t>
      </w:r>
      <w:r>
        <w:rPr>
          <w:b/>
          <w:color w:val="1F4E79"/>
          <w:sz w:val="40"/>
        </w:rPr>
        <w:t>?</w:t>
      </w:r>
    </w:p>
    <w:p w14:paraId="041F95FA" w14:textId="77777777" w:rsidR="000376D5" w:rsidRDefault="00700851">
      <w:pPr>
        <w:spacing w:before="3"/>
        <w:ind w:left="516" w:right="515"/>
        <w:jc w:val="center"/>
        <w:rPr>
          <w:b/>
          <w:i/>
          <w:sz w:val="96"/>
        </w:rPr>
      </w:pPr>
      <w:r>
        <w:pict w14:anchorId="29C7D146">
          <v:group id="_x0000_s1095" style="position:absolute;left:0;text-align:left;margin-left:167.5pt;margin-top:54.85pt;width:59.5pt;height:43pt;z-index:-252358656;mso-position-horizontal-relative:page" coordorigin="3350,1097" coordsize="1190,860">
            <v:shape id="_x0000_s1097" style="position:absolute;left:3360;top:1106;width:1170;height:840" coordorigin="3360,1107" coordsize="1170,840" o:spt="100" adj="0,,0" path="m4530,1527r-1170,l3945,1947r585,-420xm4237,1107r-585,l3652,1527r585,l4237,1107xe" fillcolor="#5b9bd4" stroked="f">
              <v:stroke joinstyle="round"/>
              <v:formulas/>
              <v:path arrowok="t" o:connecttype="segments"/>
            </v:shape>
            <v:shape id="_x0000_s1096" style="position:absolute;left:3360;top:1106;width:1170;height:840" coordorigin="3360,1107" coordsize="1170,840" path="m3360,1527r292,l3652,1107r585,l4237,1527r293,l3945,1947,3360,1527xe" filled="f" strokecolor="#41709c" strokeweight="1pt">
              <v:path arrowok="t"/>
            </v:shape>
            <w10:wrap anchorx="page"/>
          </v:group>
        </w:pict>
      </w:r>
      <w:r>
        <w:pict w14:anchorId="71B444CA">
          <v:group id="_x0000_s1092" style="position:absolute;left:0;text-align:left;margin-left:381.25pt;margin-top:54.85pt;width:60.25pt;height:43pt;z-index:-252357632;mso-position-horizontal-relative:page" coordorigin="7625,1097" coordsize="1205,860">
            <v:shape id="_x0000_s1094" style="position:absolute;left:7635;top:1106;width:1185;height:840" coordorigin="7635,1107" coordsize="1185,840" o:spt="100" adj="0,,0" path="m8820,1527r-1185,l8227,1947r593,-420xm8524,1107r-593,l7931,1527r593,l8524,1107xe" fillcolor="#5b9bd4" stroked="f">
              <v:stroke joinstyle="round"/>
              <v:formulas/>
              <v:path arrowok="t" o:connecttype="segments"/>
            </v:shape>
            <v:shape id="_x0000_s1093" style="position:absolute;left:7635;top:1106;width:1185;height:840" coordorigin="7635,1107" coordsize="1185,840" path="m7635,1527r296,l7931,1107r593,l8524,1527r296,l8227,1947,7635,1527xe" filled="f" strokecolor="#41709c" strokeweight="1pt">
              <v:path arrowok="t"/>
            </v:shape>
            <w10:wrap anchorx="page"/>
          </v:group>
        </w:pict>
      </w:r>
      <w:r w:rsidR="003D31C6">
        <w:rPr>
          <w:b/>
          <w:i/>
          <w:color w:val="FF0000"/>
          <w:sz w:val="96"/>
        </w:rPr>
        <w:t>Hearing ≠ Consent</w:t>
      </w:r>
    </w:p>
    <w:p w14:paraId="4AC9557C" w14:textId="77777777" w:rsidR="000376D5" w:rsidRDefault="000376D5">
      <w:pPr>
        <w:pStyle w:val="BodyText"/>
        <w:rPr>
          <w:i/>
          <w:sz w:val="20"/>
        </w:rPr>
      </w:pPr>
    </w:p>
    <w:p w14:paraId="28E162B2" w14:textId="77777777" w:rsidR="000376D5" w:rsidRDefault="000376D5">
      <w:pPr>
        <w:pStyle w:val="BodyText"/>
        <w:rPr>
          <w:i/>
          <w:sz w:val="20"/>
        </w:rPr>
      </w:pPr>
    </w:p>
    <w:p w14:paraId="699408AC" w14:textId="77777777" w:rsidR="000376D5" w:rsidRDefault="000376D5">
      <w:pPr>
        <w:pStyle w:val="BodyText"/>
        <w:spacing w:before="3"/>
        <w:rPr>
          <w:i/>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576"/>
        <w:gridCol w:w="4465"/>
      </w:tblGrid>
      <w:tr w:rsidR="000376D5" w14:paraId="243DA3EE" w14:textId="77777777">
        <w:trPr>
          <w:trHeight w:val="1441"/>
        </w:trPr>
        <w:tc>
          <w:tcPr>
            <w:tcW w:w="4609" w:type="dxa"/>
            <w:shd w:val="clear" w:color="auto" w:fill="FFF1CC"/>
          </w:tcPr>
          <w:p w14:paraId="6F1DAFA8" w14:textId="77777777" w:rsidR="000376D5" w:rsidRDefault="000376D5">
            <w:pPr>
              <w:pStyle w:val="TableParagraph"/>
              <w:spacing w:before="11"/>
              <w:rPr>
                <w:b/>
                <w:i/>
              </w:rPr>
            </w:pPr>
          </w:p>
          <w:p w14:paraId="60E8C5ED" w14:textId="77777777" w:rsidR="000376D5" w:rsidRDefault="003D31C6">
            <w:pPr>
              <w:pStyle w:val="TableParagraph"/>
              <w:ind w:left="225" w:right="219" w:hanging="2"/>
              <w:jc w:val="center"/>
              <w:rPr>
                <w:b/>
                <w:sz w:val="24"/>
              </w:rPr>
            </w:pPr>
            <w:r>
              <w:rPr>
                <w:b/>
                <w:color w:val="001F5F"/>
                <w:sz w:val="24"/>
              </w:rPr>
              <w:t>Petitioner must present evidence that Respondent committed abuse against the Petitioner or the Petitioner’s minor child.</w:t>
            </w:r>
          </w:p>
        </w:tc>
        <w:tc>
          <w:tcPr>
            <w:tcW w:w="576" w:type="dxa"/>
            <w:vMerge w:val="restart"/>
            <w:tcBorders>
              <w:top w:val="nil"/>
              <w:bottom w:val="nil"/>
            </w:tcBorders>
          </w:tcPr>
          <w:p w14:paraId="5CFE05B7" w14:textId="77777777" w:rsidR="000376D5" w:rsidRDefault="000376D5">
            <w:pPr>
              <w:pStyle w:val="TableParagraph"/>
              <w:rPr>
                <w:rFonts w:ascii="Times New Roman"/>
                <w:sz w:val="26"/>
              </w:rPr>
            </w:pPr>
          </w:p>
        </w:tc>
        <w:tc>
          <w:tcPr>
            <w:tcW w:w="4465" w:type="dxa"/>
            <w:shd w:val="clear" w:color="auto" w:fill="BCD5ED"/>
          </w:tcPr>
          <w:p w14:paraId="182E178C" w14:textId="77777777" w:rsidR="000376D5" w:rsidRDefault="000376D5">
            <w:pPr>
              <w:pStyle w:val="TableParagraph"/>
              <w:spacing w:before="11"/>
              <w:rPr>
                <w:b/>
                <w:i/>
              </w:rPr>
            </w:pPr>
          </w:p>
          <w:p w14:paraId="3B4A1613" w14:textId="77777777" w:rsidR="000376D5" w:rsidRDefault="003D31C6">
            <w:pPr>
              <w:pStyle w:val="TableParagraph"/>
              <w:ind w:left="156" w:right="151"/>
              <w:jc w:val="center"/>
              <w:rPr>
                <w:b/>
                <w:sz w:val="24"/>
              </w:rPr>
            </w:pPr>
            <w:r>
              <w:rPr>
                <w:b/>
                <w:color w:val="FF0000"/>
                <w:sz w:val="24"/>
              </w:rPr>
              <w:t>No evidence needs to be presented. The Petitioner and the Respondent have agreed to the issuance of a PFA order.</w:t>
            </w:r>
          </w:p>
        </w:tc>
      </w:tr>
      <w:tr w:rsidR="000376D5" w14:paraId="6223EF75" w14:textId="77777777">
        <w:trPr>
          <w:trHeight w:val="863"/>
        </w:trPr>
        <w:tc>
          <w:tcPr>
            <w:tcW w:w="4609" w:type="dxa"/>
            <w:shd w:val="clear" w:color="auto" w:fill="BCD5ED"/>
          </w:tcPr>
          <w:p w14:paraId="6BC6B0CF" w14:textId="77777777" w:rsidR="000376D5" w:rsidRDefault="003D31C6">
            <w:pPr>
              <w:pStyle w:val="TableParagraph"/>
              <w:spacing w:before="138"/>
              <w:ind w:left="489" w:right="449" w:hanging="15"/>
              <w:rPr>
                <w:b/>
                <w:sz w:val="24"/>
              </w:rPr>
            </w:pPr>
            <w:r>
              <w:rPr>
                <w:b/>
                <w:color w:val="FF0000"/>
                <w:sz w:val="24"/>
              </w:rPr>
              <w:t>If abuse is not proven, the petition is dismissed and there is no PFA order.</w:t>
            </w:r>
          </w:p>
        </w:tc>
        <w:tc>
          <w:tcPr>
            <w:tcW w:w="576" w:type="dxa"/>
            <w:vMerge/>
            <w:tcBorders>
              <w:top w:val="nil"/>
              <w:bottom w:val="nil"/>
            </w:tcBorders>
          </w:tcPr>
          <w:p w14:paraId="4079DCC0" w14:textId="77777777" w:rsidR="000376D5" w:rsidRDefault="000376D5">
            <w:pPr>
              <w:rPr>
                <w:sz w:val="2"/>
                <w:szCs w:val="2"/>
              </w:rPr>
            </w:pPr>
          </w:p>
        </w:tc>
        <w:tc>
          <w:tcPr>
            <w:tcW w:w="4465" w:type="dxa"/>
            <w:shd w:val="clear" w:color="auto" w:fill="FFF1CC"/>
          </w:tcPr>
          <w:p w14:paraId="1E168CCA" w14:textId="77777777" w:rsidR="000376D5" w:rsidRDefault="003D31C6">
            <w:pPr>
              <w:pStyle w:val="TableParagraph"/>
              <w:spacing w:before="138"/>
              <w:ind w:left="239" w:right="114" w:hanging="104"/>
              <w:rPr>
                <w:b/>
                <w:sz w:val="24"/>
              </w:rPr>
            </w:pPr>
            <w:r>
              <w:rPr>
                <w:b/>
                <w:color w:val="001F5F"/>
                <w:sz w:val="24"/>
              </w:rPr>
              <w:t xml:space="preserve">A PFA order issues and the Court does not address </w:t>
            </w:r>
            <w:proofErr w:type="gramStart"/>
            <w:r>
              <w:rPr>
                <w:b/>
                <w:color w:val="001F5F"/>
                <w:sz w:val="24"/>
              </w:rPr>
              <w:t>whether or not</w:t>
            </w:r>
            <w:proofErr w:type="gramEnd"/>
            <w:r>
              <w:rPr>
                <w:b/>
                <w:color w:val="001F5F"/>
                <w:sz w:val="24"/>
              </w:rPr>
              <w:t xml:space="preserve"> abuse occurred.</w:t>
            </w:r>
          </w:p>
        </w:tc>
      </w:tr>
      <w:tr w:rsidR="000376D5" w14:paraId="04C4424E" w14:textId="77777777">
        <w:trPr>
          <w:trHeight w:val="863"/>
        </w:trPr>
        <w:tc>
          <w:tcPr>
            <w:tcW w:w="4609" w:type="dxa"/>
            <w:shd w:val="clear" w:color="auto" w:fill="FFF1CC"/>
          </w:tcPr>
          <w:p w14:paraId="17A63FB0" w14:textId="77777777" w:rsidR="000376D5" w:rsidRDefault="003D31C6">
            <w:pPr>
              <w:pStyle w:val="TableParagraph"/>
              <w:spacing w:before="138"/>
              <w:ind w:left="213" w:right="187" w:firstLine="307"/>
              <w:rPr>
                <w:b/>
                <w:sz w:val="24"/>
              </w:rPr>
            </w:pPr>
            <w:r>
              <w:rPr>
                <w:b/>
                <w:color w:val="001F5F"/>
                <w:sz w:val="24"/>
              </w:rPr>
              <w:t>The PFA order can be used in future hearings as evidence that abuse occurred.</w:t>
            </w:r>
          </w:p>
        </w:tc>
        <w:tc>
          <w:tcPr>
            <w:tcW w:w="576" w:type="dxa"/>
            <w:vMerge/>
            <w:tcBorders>
              <w:top w:val="nil"/>
              <w:bottom w:val="nil"/>
            </w:tcBorders>
          </w:tcPr>
          <w:p w14:paraId="5FE5F0CB" w14:textId="77777777" w:rsidR="000376D5" w:rsidRDefault="000376D5">
            <w:pPr>
              <w:rPr>
                <w:sz w:val="2"/>
                <w:szCs w:val="2"/>
              </w:rPr>
            </w:pPr>
          </w:p>
        </w:tc>
        <w:tc>
          <w:tcPr>
            <w:tcW w:w="4465" w:type="dxa"/>
            <w:shd w:val="clear" w:color="auto" w:fill="BCD5ED"/>
          </w:tcPr>
          <w:p w14:paraId="13537BE2" w14:textId="77777777" w:rsidR="000376D5" w:rsidRDefault="003D31C6">
            <w:pPr>
              <w:pStyle w:val="TableParagraph"/>
              <w:spacing w:before="138"/>
              <w:ind w:left="653" w:right="105" w:hanging="524"/>
              <w:rPr>
                <w:b/>
                <w:sz w:val="24"/>
              </w:rPr>
            </w:pPr>
            <w:r>
              <w:rPr>
                <w:b/>
                <w:color w:val="FF0000"/>
                <w:sz w:val="24"/>
              </w:rPr>
              <w:t>The PFA order cannot be used as evidence of abuse in any future hearings.</w:t>
            </w:r>
          </w:p>
        </w:tc>
      </w:tr>
      <w:tr w:rsidR="000376D5" w14:paraId="4F7BED16" w14:textId="77777777">
        <w:trPr>
          <w:trHeight w:val="1152"/>
        </w:trPr>
        <w:tc>
          <w:tcPr>
            <w:tcW w:w="4609" w:type="dxa"/>
            <w:shd w:val="clear" w:color="auto" w:fill="BCD5ED"/>
          </w:tcPr>
          <w:p w14:paraId="78305C76" w14:textId="77777777" w:rsidR="000376D5" w:rsidRDefault="003D31C6">
            <w:pPr>
              <w:pStyle w:val="TableParagraph"/>
              <w:spacing w:before="136"/>
              <w:ind w:left="235" w:right="227"/>
              <w:jc w:val="center"/>
              <w:rPr>
                <w:b/>
                <w:sz w:val="24"/>
              </w:rPr>
            </w:pPr>
            <w:r>
              <w:rPr>
                <w:b/>
                <w:color w:val="FF0000"/>
                <w:sz w:val="24"/>
              </w:rPr>
              <w:t>The Commissioner decides the conditions to be included in the PFA order for how long it will be in effect.</w:t>
            </w:r>
          </w:p>
        </w:tc>
        <w:tc>
          <w:tcPr>
            <w:tcW w:w="576" w:type="dxa"/>
            <w:vMerge/>
            <w:tcBorders>
              <w:top w:val="nil"/>
              <w:bottom w:val="nil"/>
            </w:tcBorders>
          </w:tcPr>
          <w:p w14:paraId="7258088F" w14:textId="77777777" w:rsidR="000376D5" w:rsidRDefault="000376D5">
            <w:pPr>
              <w:rPr>
                <w:sz w:val="2"/>
                <w:szCs w:val="2"/>
              </w:rPr>
            </w:pPr>
          </w:p>
        </w:tc>
        <w:tc>
          <w:tcPr>
            <w:tcW w:w="4465" w:type="dxa"/>
            <w:shd w:val="clear" w:color="auto" w:fill="FFF1CC"/>
          </w:tcPr>
          <w:p w14:paraId="364D5328" w14:textId="77777777" w:rsidR="000376D5" w:rsidRDefault="003D31C6">
            <w:pPr>
              <w:pStyle w:val="TableParagraph"/>
              <w:spacing w:before="136"/>
              <w:ind w:left="158" w:right="151"/>
              <w:jc w:val="center"/>
              <w:rPr>
                <w:b/>
                <w:sz w:val="24"/>
              </w:rPr>
            </w:pPr>
            <w:r>
              <w:rPr>
                <w:b/>
                <w:color w:val="001F5F"/>
                <w:sz w:val="24"/>
              </w:rPr>
              <w:t>The Petitioner and the Respondent agree to the conditions in PFA order and how long it will be in effect.</w:t>
            </w:r>
          </w:p>
        </w:tc>
      </w:tr>
    </w:tbl>
    <w:p w14:paraId="604350BD" w14:textId="77777777" w:rsidR="000376D5" w:rsidRDefault="000376D5">
      <w:pPr>
        <w:pStyle w:val="BodyText"/>
        <w:rPr>
          <w:i/>
          <w:sz w:val="18"/>
        </w:rPr>
      </w:pPr>
    </w:p>
    <w:p w14:paraId="117D4425" w14:textId="77777777" w:rsidR="000376D5" w:rsidRDefault="003D31C6">
      <w:pPr>
        <w:spacing w:before="20" w:line="259" w:lineRule="auto"/>
        <w:ind w:left="1475" w:right="1471" w:firstLine="1"/>
        <w:jc w:val="center"/>
        <w:rPr>
          <w:b/>
          <w:sz w:val="40"/>
        </w:rPr>
      </w:pPr>
      <w:proofErr w:type="gramStart"/>
      <w:r>
        <w:rPr>
          <w:b/>
          <w:color w:val="1F4E79"/>
          <w:sz w:val="40"/>
        </w:rPr>
        <w:t>But,</w:t>
      </w:r>
      <w:proofErr w:type="gramEnd"/>
      <w:r>
        <w:rPr>
          <w:b/>
          <w:color w:val="1F4E79"/>
          <w:sz w:val="40"/>
        </w:rPr>
        <w:t xml:space="preserve"> a PFA order </w:t>
      </w:r>
      <w:r>
        <w:rPr>
          <w:b/>
          <w:color w:val="1F4E79"/>
          <w:sz w:val="40"/>
          <w:u w:val="single" w:color="1F4E79"/>
        </w:rPr>
        <w:t>afte</w:t>
      </w:r>
      <w:r>
        <w:rPr>
          <w:b/>
          <w:color w:val="1F4E79"/>
          <w:sz w:val="40"/>
        </w:rPr>
        <w:t xml:space="preserve">r a hearing and a PFA order </w:t>
      </w:r>
      <w:r>
        <w:rPr>
          <w:b/>
          <w:color w:val="1F4E79"/>
          <w:sz w:val="40"/>
          <w:u w:val="single" w:color="1F4E79"/>
        </w:rPr>
        <w:t>b</w:t>
      </w:r>
      <w:r>
        <w:rPr>
          <w:b/>
          <w:color w:val="1F4E79"/>
          <w:sz w:val="40"/>
        </w:rPr>
        <w:t xml:space="preserve">y consent are </w:t>
      </w:r>
      <w:r>
        <w:rPr>
          <w:b/>
          <w:color w:val="1F4E79"/>
          <w:sz w:val="40"/>
          <w:shd w:val="clear" w:color="auto" w:fill="FFFF00"/>
        </w:rPr>
        <w:t>EXACTLY the same</w:t>
      </w:r>
      <w:r>
        <w:rPr>
          <w:b/>
          <w:color w:val="1F4E79"/>
          <w:sz w:val="40"/>
        </w:rPr>
        <w:t xml:space="preserve"> in these ways:</w:t>
      </w:r>
    </w:p>
    <w:p w14:paraId="0DABFEFC" w14:textId="77777777" w:rsidR="000376D5" w:rsidRDefault="00700851">
      <w:pPr>
        <w:spacing w:before="1"/>
        <w:ind w:left="516" w:right="515"/>
        <w:jc w:val="center"/>
        <w:rPr>
          <w:b/>
          <w:i/>
          <w:sz w:val="96"/>
        </w:rPr>
      </w:pPr>
      <w:r>
        <w:pict w14:anchorId="2BBFFBD6">
          <v:group id="_x0000_s1089" style="position:absolute;left:0;text-align:left;margin-left:167.45pt;margin-top:55.25pt;width:44.4pt;height:43.85pt;z-index:-252356608;mso-position-horizontal-relative:page" coordorigin="3349,1105" coordsize="888,877">
            <v:shape id="_x0000_s1091" style="position:absolute;left:3359;top:1114;width:868;height:857" coordorigin="3359,1115" coordsize="868,857" o:spt="100" adj="0,,0" path="m3737,1115r-378,361l3661,1791r-188,181l4152,1927r55,-496l4039,1431,3737,1115xm4227,1250r-188,181l4207,1431r20,-181xe" fillcolor="#5b9bd4" stroked="f">
              <v:stroke joinstyle="round"/>
              <v:formulas/>
              <v:path arrowok="t" o:connecttype="segments"/>
            </v:shape>
            <v:shape id="_x0000_s1090" style="position:absolute;left:3359;top:1114;width:868;height:857" coordorigin="3359,1115" coordsize="868,857" path="m3473,1972r188,-181l3359,1476r378,-361l4039,1431r188,-181l4152,1927r-679,45xe" filled="f" strokecolor="#41709c" strokeweight="1pt">
              <v:path arrowok="t"/>
            </v:shape>
            <w10:wrap anchorx="page"/>
          </v:group>
        </w:pict>
      </w:r>
      <w:r>
        <w:pict w14:anchorId="7F2CFD5B">
          <v:group id="_x0000_s1086" style="position:absolute;left:0;text-align:left;margin-left:399.55pt;margin-top:57pt;width:44.35pt;height:42.45pt;z-index:251665408;mso-position-horizontal-relative:page" coordorigin="7991,1140" coordsize="887,849">
            <v:shape id="_x0000_s1088" style="position:absolute;left:8000;top:1149;width:867;height:829" coordorigin="8001,1150" coordsize="867,829" o:spt="100" adj="0,,0" path="m8001,1298r122,659l8792,1978,8594,1808r274,-319l8843,1468r-644,l8001,1298xm8472,1150r-273,318l8843,1468,8472,1150xe" fillcolor="#5b9bd4" stroked="f">
              <v:stroke joinstyle="round"/>
              <v:formulas/>
              <v:path arrowok="t" o:connecttype="segments"/>
            </v:shape>
            <v:shape id="_x0000_s1087" style="position:absolute;left:8000;top:1149;width:867;height:829" coordorigin="8001,1150" coordsize="867,829" path="m8001,1298r198,170l8472,1150r396,339l8594,1808r198,170l8123,1957,8001,1298xe" filled="f" strokecolor="#41709c" strokeweight="1pt">
              <v:path arrowok="t"/>
            </v:shape>
            <w10:wrap anchorx="page"/>
          </v:group>
        </w:pict>
      </w:r>
      <w:r w:rsidR="003D31C6">
        <w:rPr>
          <w:b/>
          <w:i/>
          <w:color w:val="FF0000"/>
          <w:sz w:val="96"/>
        </w:rPr>
        <w:t>Hearing = Consent</w:t>
      </w:r>
    </w:p>
    <w:p w14:paraId="1A61BE39" w14:textId="77777777" w:rsidR="000376D5" w:rsidRDefault="000376D5">
      <w:pPr>
        <w:pStyle w:val="BodyText"/>
        <w:rPr>
          <w:i/>
          <w:sz w:val="20"/>
        </w:rPr>
      </w:pPr>
    </w:p>
    <w:p w14:paraId="32CB5EC9" w14:textId="77777777" w:rsidR="000376D5" w:rsidRDefault="000376D5">
      <w:pPr>
        <w:pStyle w:val="BodyText"/>
        <w:rPr>
          <w:i/>
          <w:sz w:val="20"/>
        </w:rPr>
      </w:pPr>
    </w:p>
    <w:p w14:paraId="3F0002D6" w14:textId="77777777" w:rsidR="000376D5" w:rsidRDefault="000376D5">
      <w:pPr>
        <w:pStyle w:val="BodyText"/>
        <w:rPr>
          <w:i/>
          <w:sz w:val="20"/>
        </w:rPr>
      </w:pPr>
    </w:p>
    <w:p w14:paraId="7E799FF5" w14:textId="77777777" w:rsidR="000376D5" w:rsidRDefault="000376D5">
      <w:pPr>
        <w:pStyle w:val="BodyText"/>
        <w:spacing w:before="5" w:after="1"/>
        <w:rPr>
          <w:i/>
          <w:sz w:val="12"/>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3"/>
      </w:tblGrid>
      <w:tr w:rsidR="000376D5" w14:paraId="5660402C" w14:textId="77777777">
        <w:trPr>
          <w:trHeight w:val="578"/>
        </w:trPr>
        <w:tc>
          <w:tcPr>
            <w:tcW w:w="9813" w:type="dxa"/>
            <w:shd w:val="clear" w:color="auto" w:fill="FFF1CC"/>
          </w:tcPr>
          <w:p w14:paraId="1AFA8081" w14:textId="77777777" w:rsidR="000376D5" w:rsidRDefault="000376D5">
            <w:pPr>
              <w:pStyle w:val="TableParagraph"/>
              <w:spacing w:before="2"/>
              <w:rPr>
                <w:b/>
                <w:i/>
                <w:sz w:val="14"/>
              </w:rPr>
            </w:pPr>
          </w:p>
          <w:p w14:paraId="17208A24" w14:textId="77777777" w:rsidR="000376D5" w:rsidRDefault="003D31C6">
            <w:pPr>
              <w:pStyle w:val="TableParagraph"/>
              <w:ind w:left="206"/>
              <w:rPr>
                <w:sz w:val="20"/>
              </w:rPr>
            </w:pPr>
            <w:r>
              <w:rPr>
                <w:noProof/>
                <w:sz w:val="20"/>
              </w:rPr>
              <w:drawing>
                <wp:inline distT="0" distB="0" distL="0" distR="0" wp14:anchorId="7C008A3C" wp14:editId="3BC41B81">
                  <wp:extent cx="5800254" cy="182022"/>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5800254" cy="182022"/>
                          </a:xfrm>
                          <a:prstGeom prst="rect">
                            <a:avLst/>
                          </a:prstGeom>
                        </pic:spPr>
                      </pic:pic>
                    </a:graphicData>
                  </a:graphic>
                </wp:inline>
              </w:drawing>
            </w:r>
          </w:p>
        </w:tc>
      </w:tr>
      <w:tr w:rsidR="000376D5" w14:paraId="1632CF95" w14:textId="77777777">
        <w:trPr>
          <w:trHeight w:val="575"/>
        </w:trPr>
        <w:tc>
          <w:tcPr>
            <w:tcW w:w="9813" w:type="dxa"/>
            <w:shd w:val="clear" w:color="auto" w:fill="BCD5ED"/>
          </w:tcPr>
          <w:p w14:paraId="458AC18F" w14:textId="77777777" w:rsidR="000376D5" w:rsidRDefault="000376D5">
            <w:pPr>
              <w:pStyle w:val="TableParagraph"/>
              <w:spacing w:before="9"/>
              <w:rPr>
                <w:b/>
                <w:i/>
                <w:sz w:val="13"/>
              </w:rPr>
            </w:pPr>
          </w:p>
          <w:p w14:paraId="7730622A" w14:textId="77777777" w:rsidR="000376D5" w:rsidRDefault="003D31C6">
            <w:pPr>
              <w:pStyle w:val="TableParagraph"/>
              <w:ind w:left="859"/>
              <w:rPr>
                <w:sz w:val="20"/>
              </w:rPr>
            </w:pPr>
            <w:r>
              <w:rPr>
                <w:noProof/>
                <w:sz w:val="20"/>
              </w:rPr>
              <w:drawing>
                <wp:inline distT="0" distB="0" distL="0" distR="0" wp14:anchorId="6D5FF981" wp14:editId="15F3BB4F">
                  <wp:extent cx="4772029" cy="182022"/>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4772029" cy="182022"/>
                          </a:xfrm>
                          <a:prstGeom prst="rect">
                            <a:avLst/>
                          </a:prstGeom>
                        </pic:spPr>
                      </pic:pic>
                    </a:graphicData>
                  </a:graphic>
                </wp:inline>
              </w:drawing>
            </w:r>
          </w:p>
        </w:tc>
      </w:tr>
      <w:tr w:rsidR="000376D5" w14:paraId="292D91F0" w14:textId="77777777">
        <w:trPr>
          <w:trHeight w:val="1007"/>
        </w:trPr>
        <w:tc>
          <w:tcPr>
            <w:tcW w:w="9813" w:type="dxa"/>
            <w:shd w:val="clear" w:color="auto" w:fill="FFF1CC"/>
          </w:tcPr>
          <w:p w14:paraId="36525761" w14:textId="77777777" w:rsidR="000376D5" w:rsidRDefault="000376D5">
            <w:pPr>
              <w:pStyle w:val="TableParagraph"/>
              <w:spacing w:before="9"/>
              <w:rPr>
                <w:b/>
                <w:i/>
                <w:sz w:val="15"/>
              </w:rPr>
            </w:pPr>
          </w:p>
          <w:p w14:paraId="0FEEEC53" w14:textId="77777777" w:rsidR="000376D5" w:rsidRDefault="003D31C6">
            <w:pPr>
              <w:pStyle w:val="TableParagraph"/>
              <w:ind w:left="578"/>
              <w:rPr>
                <w:sz w:val="20"/>
              </w:rPr>
            </w:pPr>
            <w:r>
              <w:rPr>
                <w:noProof/>
                <w:sz w:val="20"/>
              </w:rPr>
              <w:drawing>
                <wp:inline distT="0" distB="0" distL="0" distR="0" wp14:anchorId="4265797A" wp14:editId="49F20480">
                  <wp:extent cx="5524925" cy="182022"/>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5524925" cy="182022"/>
                          </a:xfrm>
                          <a:prstGeom prst="rect">
                            <a:avLst/>
                          </a:prstGeom>
                        </pic:spPr>
                      </pic:pic>
                    </a:graphicData>
                  </a:graphic>
                </wp:inline>
              </w:drawing>
            </w:r>
          </w:p>
          <w:p w14:paraId="5BECD596" w14:textId="77777777" w:rsidR="000376D5" w:rsidRDefault="000376D5">
            <w:pPr>
              <w:pStyle w:val="TableParagraph"/>
              <w:spacing w:before="4"/>
              <w:rPr>
                <w:b/>
                <w:i/>
                <w:sz w:val="8"/>
              </w:rPr>
            </w:pPr>
          </w:p>
          <w:p w14:paraId="27CAC67E" w14:textId="77777777" w:rsidR="000376D5" w:rsidRDefault="003D31C6">
            <w:pPr>
              <w:pStyle w:val="TableParagraph"/>
              <w:ind w:left="859"/>
              <w:rPr>
                <w:sz w:val="20"/>
              </w:rPr>
            </w:pPr>
            <w:r>
              <w:rPr>
                <w:noProof/>
                <w:sz w:val="20"/>
              </w:rPr>
              <w:drawing>
                <wp:inline distT="0" distB="0" distL="0" distR="0" wp14:anchorId="64A391C4" wp14:editId="721C024A">
                  <wp:extent cx="5110288" cy="18202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5110288" cy="182022"/>
                          </a:xfrm>
                          <a:prstGeom prst="rect">
                            <a:avLst/>
                          </a:prstGeom>
                        </pic:spPr>
                      </pic:pic>
                    </a:graphicData>
                  </a:graphic>
                </wp:inline>
              </w:drawing>
            </w:r>
          </w:p>
        </w:tc>
      </w:tr>
    </w:tbl>
    <w:p w14:paraId="54446693" w14:textId="77777777" w:rsidR="000376D5" w:rsidRDefault="003D31C6">
      <w:pPr>
        <w:spacing w:before="119"/>
        <w:ind w:left="592"/>
        <w:rPr>
          <w:b/>
          <w:sz w:val="24"/>
        </w:rPr>
      </w:pPr>
      <w:r>
        <w:rPr>
          <w:b/>
          <w:color w:val="1F4E79"/>
          <w:sz w:val="24"/>
        </w:rPr>
        <w:t xml:space="preserve">*A </w:t>
      </w:r>
      <w:r>
        <w:rPr>
          <w:b/>
          <w:color w:val="1F4E79"/>
          <w:sz w:val="24"/>
          <w:shd w:val="clear" w:color="auto" w:fill="FFFF00"/>
        </w:rPr>
        <w:t>Default</w:t>
      </w:r>
      <w:r>
        <w:rPr>
          <w:b/>
          <w:color w:val="1F4E79"/>
          <w:sz w:val="24"/>
        </w:rPr>
        <w:t xml:space="preserve"> PFA order is the same as an order after a hearing except the Respondent is not present.</w:t>
      </w:r>
    </w:p>
    <w:p w14:paraId="5F1FECB1" w14:textId="77777777" w:rsidR="000376D5" w:rsidRDefault="000376D5">
      <w:pPr>
        <w:pStyle w:val="BodyText"/>
        <w:rPr>
          <w:sz w:val="20"/>
        </w:rPr>
      </w:pPr>
    </w:p>
    <w:p w14:paraId="66C83397" w14:textId="77777777" w:rsidR="000376D5" w:rsidRDefault="000376D5">
      <w:pPr>
        <w:pStyle w:val="BodyText"/>
        <w:spacing w:before="6"/>
        <w:rPr>
          <w:sz w:val="17"/>
        </w:rPr>
      </w:pPr>
    </w:p>
    <w:p w14:paraId="29701A46" w14:textId="77777777" w:rsidR="000376D5" w:rsidRDefault="003D31C6">
      <w:pPr>
        <w:spacing w:before="94" w:line="259" w:lineRule="auto"/>
        <w:ind w:left="1629" w:right="795" w:hanging="627"/>
        <w:rPr>
          <w:rFonts w:ascii="Arial"/>
          <w:b/>
          <w:sz w:val="18"/>
        </w:rPr>
      </w:pPr>
      <w:r>
        <w:rPr>
          <w:rFonts w:ascii="Arial"/>
          <w:b/>
          <w:color w:val="001F5F"/>
          <w:sz w:val="14"/>
        </w:rPr>
        <w:t>THE ABOVE INFORMATION IS A GENERAL SUMMARY OF LAWS</w:t>
      </w:r>
      <w:r>
        <w:rPr>
          <w:rFonts w:ascii="Arial"/>
          <w:b/>
          <w:color w:val="001F5F"/>
          <w:sz w:val="18"/>
        </w:rPr>
        <w:t xml:space="preserve">, </w:t>
      </w:r>
      <w:r>
        <w:rPr>
          <w:rFonts w:ascii="Arial"/>
          <w:b/>
          <w:color w:val="001F5F"/>
          <w:sz w:val="14"/>
        </w:rPr>
        <w:t>RULES AND PROCEDURES APPLICABLE TO PROCEEDINGS IN THE FAMILY COURT</w:t>
      </w:r>
      <w:r>
        <w:rPr>
          <w:rFonts w:ascii="Arial"/>
          <w:b/>
          <w:color w:val="001F5F"/>
          <w:sz w:val="18"/>
        </w:rPr>
        <w:t xml:space="preserve">. </w:t>
      </w:r>
      <w:r>
        <w:rPr>
          <w:rFonts w:ascii="Arial"/>
          <w:b/>
          <w:color w:val="001F5F"/>
          <w:sz w:val="14"/>
        </w:rPr>
        <w:t>ALL CASES ARE UNIQUE AND THE SPECIFIC APPLICATION IN YOUR CASE MAY BE DIFFERENT</w:t>
      </w:r>
      <w:r>
        <w:rPr>
          <w:rFonts w:ascii="Arial"/>
          <w:b/>
          <w:color w:val="001F5F"/>
          <w:sz w:val="18"/>
        </w:rPr>
        <w:t>.</w:t>
      </w:r>
    </w:p>
    <w:p w14:paraId="4CACB0EB" w14:textId="77777777" w:rsidR="000376D5" w:rsidRDefault="000376D5">
      <w:pPr>
        <w:spacing w:line="259" w:lineRule="auto"/>
        <w:rPr>
          <w:rFonts w:ascii="Arial"/>
          <w:sz w:val="18"/>
        </w:rPr>
        <w:sectPr w:rsidR="000376D5">
          <w:pgSz w:w="12240" w:h="15840"/>
          <w:pgMar w:top="540" w:right="620" w:bottom="280" w:left="620" w:header="720" w:footer="720" w:gutter="0"/>
          <w:pgBorders w:offsetFrom="page">
            <w:top w:val="single" w:sz="48" w:space="24" w:color="5B9BD4"/>
            <w:left w:val="single" w:sz="48" w:space="24" w:color="5B9BD4"/>
            <w:bottom w:val="single" w:sz="48" w:space="24" w:color="5B9BD4"/>
            <w:right w:val="single" w:sz="48" w:space="24" w:color="5B9BD4"/>
          </w:pgBorders>
          <w:cols w:space="720"/>
        </w:sectPr>
      </w:pPr>
    </w:p>
    <w:p w14:paraId="180BF7C6" w14:textId="77777777" w:rsidR="000376D5" w:rsidRDefault="003D31C6">
      <w:pPr>
        <w:spacing w:before="39"/>
        <w:ind w:left="820"/>
        <w:rPr>
          <w:b/>
          <w:sz w:val="18"/>
        </w:rPr>
      </w:pPr>
      <w:r>
        <w:rPr>
          <w:b/>
          <w:color w:val="001F5F"/>
        </w:rPr>
        <w:lastRenderedPageBreak/>
        <w:t>P</w:t>
      </w:r>
      <w:r>
        <w:rPr>
          <w:b/>
          <w:color w:val="001F5F"/>
          <w:sz w:val="18"/>
        </w:rPr>
        <w:t>ROTECTION FROM ABUSE</w:t>
      </w:r>
    </w:p>
    <w:p w14:paraId="1E2D1696" w14:textId="77777777" w:rsidR="000376D5" w:rsidRDefault="000376D5">
      <w:pPr>
        <w:pStyle w:val="BodyText"/>
        <w:spacing w:before="11"/>
        <w:rPr>
          <w:sz w:val="21"/>
        </w:rPr>
      </w:pPr>
    </w:p>
    <w:p w14:paraId="42C8400D" w14:textId="77777777" w:rsidR="000376D5" w:rsidRDefault="003D31C6">
      <w:pPr>
        <w:pStyle w:val="Heading2"/>
        <w:ind w:left="516"/>
      </w:pPr>
      <w:r>
        <w:rPr>
          <w:color w:val="FF0000"/>
        </w:rPr>
        <w:t>How long does a PFA order last?</w:t>
      </w:r>
    </w:p>
    <w:p w14:paraId="174DF81C" w14:textId="77777777" w:rsidR="000376D5" w:rsidRDefault="003D31C6">
      <w:pPr>
        <w:pStyle w:val="BodyText"/>
        <w:spacing w:before="58"/>
        <w:ind w:left="820"/>
      </w:pPr>
      <w:r>
        <w:rPr>
          <w:color w:val="001F5F"/>
          <w:u w:val="single" w:color="001F5F"/>
        </w:rPr>
        <w:t>Temporary Orders</w:t>
      </w:r>
    </w:p>
    <w:p w14:paraId="2534054B" w14:textId="70EE1665" w:rsidR="000376D5" w:rsidRDefault="003D31C6">
      <w:pPr>
        <w:pStyle w:val="BodyText"/>
        <w:spacing w:before="155"/>
        <w:ind w:left="820"/>
      </w:pPr>
      <w:r>
        <w:rPr>
          <w:color w:val="001F5F"/>
        </w:rPr>
        <w:t xml:space="preserve">The initial duration of a </w:t>
      </w:r>
      <w:r>
        <w:rPr>
          <w:color w:val="001F5F"/>
          <w:shd w:val="clear" w:color="auto" w:fill="FFFF00"/>
        </w:rPr>
        <w:t>temporary ex parte order</w:t>
      </w:r>
      <w:r>
        <w:rPr>
          <w:color w:val="001F5F"/>
        </w:rPr>
        <w:t xml:space="preserve"> is </w:t>
      </w:r>
      <w:r>
        <w:rPr>
          <w:color w:val="001F5F"/>
          <w:u w:val="single" w:color="001F5F"/>
        </w:rPr>
        <w:t xml:space="preserve">up to </w:t>
      </w:r>
      <w:r w:rsidR="007A31B0">
        <w:rPr>
          <w:color w:val="001F5F"/>
          <w:u w:val="single" w:color="001F5F"/>
        </w:rPr>
        <w:t>30</w:t>
      </w:r>
      <w:r>
        <w:rPr>
          <w:color w:val="001F5F"/>
          <w:u w:val="single" w:color="001F5F"/>
        </w:rPr>
        <w:t xml:space="preserve"> days</w:t>
      </w:r>
      <w:r>
        <w:rPr>
          <w:color w:val="001F5F"/>
        </w:rPr>
        <w:t>.</w:t>
      </w:r>
    </w:p>
    <w:p w14:paraId="57BBCDC9" w14:textId="77777777" w:rsidR="000376D5" w:rsidRDefault="003D31C6">
      <w:pPr>
        <w:pStyle w:val="BodyText"/>
        <w:spacing w:before="153"/>
        <w:ind w:left="820"/>
      </w:pPr>
      <w:r>
        <w:rPr>
          <w:color w:val="001F5F"/>
        </w:rPr>
        <w:t xml:space="preserve">The order may be extended to </w:t>
      </w:r>
      <w:r>
        <w:rPr>
          <w:color w:val="001F5F"/>
          <w:u w:val="single" w:color="001F5F"/>
        </w:rPr>
        <w:t>up to 30 days</w:t>
      </w:r>
      <w:r>
        <w:rPr>
          <w:color w:val="001F5F"/>
        </w:rPr>
        <w:t xml:space="preserve"> if the PFA trial is rescheduled:</w:t>
      </w:r>
    </w:p>
    <w:p w14:paraId="5AD2730E" w14:textId="77777777" w:rsidR="000376D5" w:rsidRDefault="003D31C6">
      <w:pPr>
        <w:pStyle w:val="ListParagraph"/>
        <w:numPr>
          <w:ilvl w:val="0"/>
          <w:numId w:val="3"/>
        </w:numPr>
        <w:tabs>
          <w:tab w:val="left" w:pos="1540"/>
          <w:tab w:val="left" w:pos="1541"/>
        </w:tabs>
        <w:spacing w:before="94"/>
        <w:ind w:left="1540" w:hanging="361"/>
        <w:rPr>
          <w:b/>
          <w:sz w:val="28"/>
        </w:rPr>
      </w:pPr>
      <w:r>
        <w:rPr>
          <w:b/>
          <w:color w:val="001F5F"/>
          <w:sz w:val="28"/>
        </w:rPr>
        <w:t>To accomplish service of process on the Respondent,</w:t>
      </w:r>
      <w:r>
        <w:rPr>
          <w:b/>
          <w:color w:val="001F5F"/>
          <w:spacing w:val="-6"/>
          <w:sz w:val="28"/>
        </w:rPr>
        <w:t xml:space="preserve"> </w:t>
      </w:r>
      <w:r>
        <w:rPr>
          <w:b/>
          <w:color w:val="001F5F"/>
          <w:spacing w:val="-3"/>
          <w:sz w:val="28"/>
        </w:rPr>
        <w:t>or</w:t>
      </w:r>
    </w:p>
    <w:p w14:paraId="5694D486" w14:textId="77777777" w:rsidR="000376D5" w:rsidRDefault="003D31C6">
      <w:pPr>
        <w:pStyle w:val="ListParagraph"/>
        <w:numPr>
          <w:ilvl w:val="0"/>
          <w:numId w:val="3"/>
        </w:numPr>
        <w:tabs>
          <w:tab w:val="left" w:pos="1540"/>
          <w:tab w:val="left" w:pos="1541"/>
        </w:tabs>
        <w:spacing w:before="35" w:line="343" w:lineRule="auto"/>
        <w:ind w:right="4750" w:firstLine="360"/>
        <w:rPr>
          <w:b/>
          <w:sz w:val="28"/>
        </w:rPr>
      </w:pPr>
      <w:r>
        <w:rPr>
          <w:b/>
          <w:color w:val="001F5F"/>
          <w:sz w:val="28"/>
        </w:rPr>
        <w:t>At the request of a party for good cause.</w:t>
      </w:r>
      <w:r>
        <w:rPr>
          <w:b/>
          <w:color w:val="001F5F"/>
          <w:sz w:val="28"/>
          <w:u w:val="single" w:color="001F5F"/>
        </w:rPr>
        <w:t xml:space="preserve"> Permanent</w:t>
      </w:r>
      <w:r>
        <w:rPr>
          <w:b/>
          <w:color w:val="001F5F"/>
          <w:spacing w:val="-2"/>
          <w:sz w:val="28"/>
          <w:u w:val="single" w:color="001F5F"/>
        </w:rPr>
        <w:t xml:space="preserve"> </w:t>
      </w:r>
      <w:r>
        <w:rPr>
          <w:b/>
          <w:color w:val="001F5F"/>
          <w:sz w:val="28"/>
          <w:u w:val="single" w:color="001F5F"/>
        </w:rPr>
        <w:t>Orders</w:t>
      </w:r>
    </w:p>
    <w:p w14:paraId="26A9FCDC" w14:textId="77777777" w:rsidR="000376D5" w:rsidRDefault="003D31C6">
      <w:pPr>
        <w:pStyle w:val="BodyText"/>
        <w:spacing w:line="297" w:lineRule="exact"/>
        <w:ind w:left="820"/>
      </w:pPr>
      <w:r>
        <w:rPr>
          <w:color w:val="001F5F"/>
        </w:rPr>
        <w:t xml:space="preserve">The “protective” provisions of a PFA order by </w:t>
      </w:r>
      <w:r>
        <w:rPr>
          <w:color w:val="001F5F"/>
          <w:shd w:val="clear" w:color="auto" w:fill="FFFF00"/>
        </w:rPr>
        <w:t>consent</w:t>
      </w:r>
      <w:r>
        <w:rPr>
          <w:color w:val="001F5F"/>
        </w:rPr>
        <w:t xml:space="preserve">, </w:t>
      </w:r>
      <w:r>
        <w:rPr>
          <w:color w:val="001F5F"/>
          <w:shd w:val="clear" w:color="auto" w:fill="FFFF00"/>
        </w:rPr>
        <w:t>default</w:t>
      </w:r>
      <w:r>
        <w:rPr>
          <w:color w:val="001F5F"/>
        </w:rPr>
        <w:t xml:space="preserve"> or </w:t>
      </w:r>
      <w:r>
        <w:rPr>
          <w:color w:val="001F5F"/>
          <w:shd w:val="clear" w:color="auto" w:fill="FFFF00"/>
        </w:rPr>
        <w:t>after a full</w:t>
      </w:r>
    </w:p>
    <w:p w14:paraId="62565824" w14:textId="77777777" w:rsidR="000376D5" w:rsidRDefault="003D31C6">
      <w:pPr>
        <w:pStyle w:val="BodyText"/>
        <w:spacing w:before="33"/>
        <w:ind w:left="820"/>
      </w:pPr>
      <w:r>
        <w:rPr>
          <w:color w:val="001F5F"/>
          <w:shd w:val="clear" w:color="auto" w:fill="FFFF00"/>
        </w:rPr>
        <w:t>hearing</w:t>
      </w:r>
      <w:r>
        <w:rPr>
          <w:color w:val="001F5F"/>
        </w:rPr>
        <w:t xml:space="preserve"> can last </w:t>
      </w:r>
      <w:r>
        <w:rPr>
          <w:color w:val="001F5F"/>
          <w:shd w:val="clear" w:color="auto" w:fill="FFFF00"/>
        </w:rPr>
        <w:t>up to 2 years and sometimes longer</w:t>
      </w:r>
      <w:r>
        <w:rPr>
          <w:color w:val="001F5F"/>
        </w:rPr>
        <w:t>. This includes:</w:t>
      </w:r>
    </w:p>
    <w:p w14:paraId="25803D37" w14:textId="77777777" w:rsidR="000376D5" w:rsidRDefault="003D31C6">
      <w:pPr>
        <w:pStyle w:val="ListParagraph"/>
        <w:numPr>
          <w:ilvl w:val="0"/>
          <w:numId w:val="3"/>
        </w:numPr>
        <w:tabs>
          <w:tab w:val="left" w:pos="1540"/>
          <w:tab w:val="left" w:pos="1541"/>
        </w:tabs>
        <w:spacing w:before="95"/>
        <w:ind w:left="1540" w:hanging="361"/>
        <w:rPr>
          <w:b/>
          <w:sz w:val="28"/>
        </w:rPr>
      </w:pPr>
      <w:r>
        <w:rPr>
          <w:b/>
          <w:color w:val="001F5F"/>
          <w:sz w:val="28"/>
        </w:rPr>
        <w:t>No further</w:t>
      </w:r>
      <w:r>
        <w:rPr>
          <w:b/>
          <w:color w:val="001F5F"/>
          <w:spacing w:val="-3"/>
          <w:sz w:val="28"/>
        </w:rPr>
        <w:t xml:space="preserve"> </w:t>
      </w:r>
      <w:proofErr w:type="gramStart"/>
      <w:r>
        <w:rPr>
          <w:b/>
          <w:color w:val="001F5F"/>
          <w:sz w:val="28"/>
        </w:rPr>
        <w:t>abuse;</w:t>
      </w:r>
      <w:proofErr w:type="gramEnd"/>
    </w:p>
    <w:p w14:paraId="43B91C2E" w14:textId="77777777" w:rsidR="000376D5" w:rsidRDefault="003D31C6">
      <w:pPr>
        <w:pStyle w:val="ListParagraph"/>
        <w:numPr>
          <w:ilvl w:val="0"/>
          <w:numId w:val="3"/>
        </w:numPr>
        <w:tabs>
          <w:tab w:val="left" w:pos="1540"/>
          <w:tab w:val="left" w:pos="1541"/>
        </w:tabs>
        <w:ind w:left="1540" w:hanging="361"/>
        <w:rPr>
          <w:b/>
          <w:sz w:val="28"/>
        </w:rPr>
      </w:pPr>
      <w:r>
        <w:rPr>
          <w:b/>
          <w:color w:val="001F5F"/>
          <w:sz w:val="28"/>
        </w:rPr>
        <w:t>Stay 100 yards away from petitioner, residence and</w:t>
      </w:r>
      <w:r>
        <w:rPr>
          <w:b/>
          <w:color w:val="001F5F"/>
          <w:spacing w:val="-19"/>
          <w:sz w:val="28"/>
        </w:rPr>
        <w:t xml:space="preserve"> </w:t>
      </w:r>
      <w:proofErr w:type="gramStart"/>
      <w:r>
        <w:rPr>
          <w:b/>
          <w:color w:val="001F5F"/>
          <w:sz w:val="28"/>
        </w:rPr>
        <w:t>workplace;</w:t>
      </w:r>
      <w:proofErr w:type="gramEnd"/>
    </w:p>
    <w:p w14:paraId="2F7AE934" w14:textId="77777777" w:rsidR="000376D5" w:rsidRDefault="003D31C6">
      <w:pPr>
        <w:pStyle w:val="ListParagraph"/>
        <w:numPr>
          <w:ilvl w:val="0"/>
          <w:numId w:val="3"/>
        </w:numPr>
        <w:tabs>
          <w:tab w:val="left" w:pos="1540"/>
          <w:tab w:val="left" w:pos="1541"/>
        </w:tabs>
        <w:spacing w:before="35"/>
        <w:ind w:left="1540" w:hanging="361"/>
        <w:rPr>
          <w:b/>
          <w:sz w:val="28"/>
        </w:rPr>
      </w:pPr>
      <w:r>
        <w:rPr>
          <w:b/>
          <w:color w:val="001F5F"/>
          <w:sz w:val="28"/>
        </w:rPr>
        <w:t>No contact (communication) of any kind;</w:t>
      </w:r>
      <w:r>
        <w:rPr>
          <w:b/>
          <w:color w:val="001F5F"/>
          <w:spacing w:val="-10"/>
          <w:sz w:val="28"/>
        </w:rPr>
        <w:t xml:space="preserve"> </w:t>
      </w:r>
      <w:r>
        <w:rPr>
          <w:b/>
          <w:color w:val="001F5F"/>
          <w:sz w:val="28"/>
        </w:rPr>
        <w:t>and</w:t>
      </w:r>
    </w:p>
    <w:p w14:paraId="1951373A" w14:textId="77777777" w:rsidR="000376D5" w:rsidRDefault="003D31C6">
      <w:pPr>
        <w:pStyle w:val="ListParagraph"/>
        <w:numPr>
          <w:ilvl w:val="0"/>
          <w:numId w:val="3"/>
        </w:numPr>
        <w:tabs>
          <w:tab w:val="left" w:pos="1540"/>
          <w:tab w:val="left" w:pos="1541"/>
        </w:tabs>
        <w:spacing w:before="32"/>
        <w:ind w:left="1540" w:hanging="361"/>
        <w:rPr>
          <w:b/>
          <w:sz w:val="28"/>
        </w:rPr>
      </w:pPr>
      <w:r>
        <w:rPr>
          <w:b/>
          <w:color w:val="001F5F"/>
          <w:sz w:val="28"/>
        </w:rPr>
        <w:t>No firearms, ammunition, or deadly</w:t>
      </w:r>
      <w:r>
        <w:rPr>
          <w:b/>
          <w:color w:val="001F5F"/>
          <w:spacing w:val="-5"/>
          <w:sz w:val="28"/>
        </w:rPr>
        <w:t xml:space="preserve"> </w:t>
      </w:r>
      <w:r>
        <w:rPr>
          <w:b/>
          <w:color w:val="001F5F"/>
          <w:sz w:val="28"/>
        </w:rPr>
        <w:t>weapons.</w:t>
      </w:r>
    </w:p>
    <w:p w14:paraId="5BC05C8C" w14:textId="77777777" w:rsidR="000376D5" w:rsidRDefault="003D31C6">
      <w:pPr>
        <w:pStyle w:val="BodyText"/>
        <w:spacing w:before="155" w:line="264" w:lineRule="auto"/>
        <w:ind w:left="820" w:right="1082"/>
      </w:pPr>
      <w:r>
        <w:rPr>
          <w:color w:val="001F5F"/>
        </w:rPr>
        <w:t xml:space="preserve">The protective provisions may be ordered for </w:t>
      </w:r>
      <w:r>
        <w:rPr>
          <w:color w:val="001F5F"/>
          <w:shd w:val="clear" w:color="auto" w:fill="FFFF00"/>
        </w:rPr>
        <w:t>more than 2 years</w:t>
      </w:r>
      <w:r>
        <w:rPr>
          <w:color w:val="001F5F"/>
        </w:rPr>
        <w:t xml:space="preserve"> upon </w:t>
      </w:r>
      <w:r>
        <w:rPr>
          <w:color w:val="001F5F"/>
          <w:shd w:val="clear" w:color="auto" w:fill="FFFF00"/>
        </w:rPr>
        <w:t>consent</w:t>
      </w:r>
      <w:r>
        <w:rPr>
          <w:color w:val="001F5F"/>
        </w:rPr>
        <w:t xml:space="preserve"> of the parties, </w:t>
      </w:r>
      <w:r>
        <w:rPr>
          <w:color w:val="001F5F"/>
          <w:u w:val="single" w:color="001F5F"/>
        </w:rPr>
        <w:t>or</w:t>
      </w:r>
      <w:r>
        <w:rPr>
          <w:color w:val="001F5F"/>
        </w:rPr>
        <w:t xml:space="preserve"> upon a finding of </w:t>
      </w:r>
      <w:r>
        <w:rPr>
          <w:color w:val="001F5F"/>
          <w:shd w:val="clear" w:color="auto" w:fill="FFFF00"/>
        </w:rPr>
        <w:t>aggravating circumstances</w:t>
      </w:r>
      <w:r>
        <w:rPr>
          <w:color w:val="001F5F"/>
        </w:rPr>
        <w:t xml:space="preserve"> including:</w:t>
      </w:r>
    </w:p>
    <w:p w14:paraId="7DAB54B3" w14:textId="77777777" w:rsidR="000376D5" w:rsidRDefault="000376D5">
      <w:pPr>
        <w:pStyle w:val="BodyText"/>
        <w:spacing w:before="9"/>
        <w:rPr>
          <w:sz w:val="9"/>
        </w:rPr>
      </w:pPr>
    </w:p>
    <w:tbl>
      <w:tblPr>
        <w:tblW w:w="0" w:type="auto"/>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243"/>
        <w:gridCol w:w="4086"/>
      </w:tblGrid>
      <w:tr w:rsidR="000376D5" w14:paraId="3C620A56" w14:textId="77777777">
        <w:trPr>
          <w:trHeight w:val="1583"/>
        </w:trPr>
        <w:tc>
          <w:tcPr>
            <w:tcW w:w="4220" w:type="dxa"/>
            <w:shd w:val="clear" w:color="auto" w:fill="BCD5ED"/>
          </w:tcPr>
          <w:p w14:paraId="30DD622C" w14:textId="77777777" w:rsidR="000376D5" w:rsidRDefault="003D31C6">
            <w:pPr>
              <w:pStyle w:val="TableParagraph"/>
              <w:spacing w:before="40" w:line="264" w:lineRule="auto"/>
              <w:ind w:left="107" w:right="2216"/>
              <w:rPr>
                <w:b/>
                <w:sz w:val="28"/>
              </w:rPr>
            </w:pPr>
            <w:r>
              <w:rPr>
                <w:b/>
                <w:color w:val="FF0000"/>
                <w:sz w:val="28"/>
              </w:rPr>
              <w:t>Physical Injury Use of a firearm</w:t>
            </w:r>
          </w:p>
          <w:p w14:paraId="380BF14D" w14:textId="77777777" w:rsidR="000376D5" w:rsidRDefault="003D31C6">
            <w:pPr>
              <w:pStyle w:val="TableParagraph"/>
              <w:spacing w:before="2"/>
              <w:ind w:left="107"/>
              <w:rPr>
                <w:b/>
                <w:sz w:val="28"/>
              </w:rPr>
            </w:pPr>
            <w:r>
              <w:rPr>
                <w:b/>
                <w:color w:val="FF0000"/>
                <w:sz w:val="28"/>
              </w:rPr>
              <w:t>Past DV convictions</w:t>
            </w:r>
          </w:p>
          <w:p w14:paraId="3D34DD1B" w14:textId="77777777" w:rsidR="000376D5" w:rsidRDefault="003D31C6">
            <w:pPr>
              <w:pStyle w:val="TableParagraph"/>
              <w:spacing w:before="33"/>
              <w:ind w:left="107"/>
              <w:rPr>
                <w:b/>
                <w:sz w:val="28"/>
              </w:rPr>
            </w:pPr>
            <w:r>
              <w:rPr>
                <w:b/>
                <w:color w:val="FF0000"/>
                <w:sz w:val="28"/>
                <w:u w:val="single" w:color="FF0000"/>
              </w:rPr>
              <w:t>Repeated violations</w:t>
            </w:r>
            <w:r>
              <w:rPr>
                <w:b/>
                <w:color w:val="FF0000"/>
                <w:sz w:val="28"/>
              </w:rPr>
              <w:t xml:space="preserve"> of prior PFAs</w:t>
            </w:r>
          </w:p>
        </w:tc>
        <w:tc>
          <w:tcPr>
            <w:tcW w:w="243" w:type="dxa"/>
            <w:tcBorders>
              <w:top w:val="nil"/>
              <w:bottom w:val="nil"/>
            </w:tcBorders>
          </w:tcPr>
          <w:p w14:paraId="30132F40" w14:textId="77777777" w:rsidR="000376D5" w:rsidRDefault="000376D5">
            <w:pPr>
              <w:pStyle w:val="TableParagraph"/>
              <w:rPr>
                <w:rFonts w:ascii="Times New Roman"/>
                <w:sz w:val="24"/>
              </w:rPr>
            </w:pPr>
          </w:p>
        </w:tc>
        <w:tc>
          <w:tcPr>
            <w:tcW w:w="4086" w:type="dxa"/>
            <w:shd w:val="clear" w:color="auto" w:fill="FFF1CC"/>
          </w:tcPr>
          <w:p w14:paraId="6B0866F1" w14:textId="77777777" w:rsidR="000376D5" w:rsidRDefault="003D31C6">
            <w:pPr>
              <w:pStyle w:val="TableParagraph"/>
              <w:spacing w:before="40" w:line="264" w:lineRule="auto"/>
              <w:ind w:left="106" w:right="158"/>
              <w:rPr>
                <w:b/>
                <w:sz w:val="28"/>
              </w:rPr>
            </w:pPr>
            <w:r>
              <w:rPr>
                <w:b/>
                <w:color w:val="001F5F"/>
                <w:sz w:val="28"/>
              </w:rPr>
              <w:t xml:space="preserve">Any circumstance where there is </w:t>
            </w:r>
            <w:r>
              <w:rPr>
                <w:b/>
                <w:color w:val="001F5F"/>
                <w:sz w:val="28"/>
                <w:u w:val="single" w:color="001F5F"/>
              </w:rPr>
              <w:t>an immediate and ongoing</w:t>
            </w:r>
            <w:r>
              <w:rPr>
                <w:b/>
                <w:color w:val="001F5F"/>
                <w:sz w:val="28"/>
              </w:rPr>
              <w:t xml:space="preserve"> </w:t>
            </w:r>
            <w:r>
              <w:rPr>
                <w:b/>
                <w:color w:val="001F5F"/>
                <w:sz w:val="28"/>
                <w:u w:val="single" w:color="001F5F"/>
              </w:rPr>
              <w:t>danger</w:t>
            </w:r>
            <w:r>
              <w:rPr>
                <w:b/>
                <w:color w:val="001F5F"/>
                <w:sz w:val="28"/>
              </w:rPr>
              <w:t xml:space="preserve"> to the petitioner or any member of his/her household.</w:t>
            </w:r>
          </w:p>
        </w:tc>
      </w:tr>
    </w:tbl>
    <w:p w14:paraId="1833568B" w14:textId="77777777" w:rsidR="000376D5" w:rsidRDefault="003D31C6">
      <w:pPr>
        <w:pStyle w:val="BodyText"/>
        <w:spacing w:before="122"/>
        <w:ind w:left="820"/>
      </w:pPr>
      <w:r>
        <w:rPr>
          <w:color w:val="001F5F"/>
        </w:rPr>
        <w:t xml:space="preserve">“Ancillary” provisions in a PFA order </w:t>
      </w:r>
      <w:r>
        <w:rPr>
          <w:color w:val="001F5F"/>
          <w:shd w:val="clear" w:color="auto" w:fill="FFFF00"/>
        </w:rPr>
        <w:t>are limited to 1 year</w:t>
      </w:r>
      <w:r>
        <w:rPr>
          <w:color w:val="001F5F"/>
        </w:rPr>
        <w:t>. These include:</w:t>
      </w:r>
    </w:p>
    <w:p w14:paraId="048BC90C" w14:textId="77777777" w:rsidR="000376D5" w:rsidRDefault="003D31C6">
      <w:pPr>
        <w:pStyle w:val="ListParagraph"/>
        <w:numPr>
          <w:ilvl w:val="0"/>
          <w:numId w:val="3"/>
        </w:numPr>
        <w:tabs>
          <w:tab w:val="left" w:pos="1540"/>
          <w:tab w:val="left" w:pos="1541"/>
        </w:tabs>
        <w:spacing w:before="94"/>
        <w:ind w:left="1540" w:hanging="361"/>
        <w:rPr>
          <w:b/>
          <w:sz w:val="28"/>
        </w:rPr>
      </w:pPr>
      <w:r>
        <w:rPr>
          <w:b/>
          <w:color w:val="001F5F"/>
          <w:sz w:val="28"/>
        </w:rPr>
        <w:t>Custody of and Visitation with</w:t>
      </w:r>
      <w:r>
        <w:rPr>
          <w:b/>
          <w:color w:val="001F5F"/>
          <w:spacing w:val="-4"/>
          <w:sz w:val="28"/>
        </w:rPr>
        <w:t xml:space="preserve"> </w:t>
      </w:r>
      <w:proofErr w:type="gramStart"/>
      <w:r>
        <w:rPr>
          <w:b/>
          <w:color w:val="001F5F"/>
          <w:sz w:val="28"/>
        </w:rPr>
        <w:t>children;</w:t>
      </w:r>
      <w:proofErr w:type="gramEnd"/>
    </w:p>
    <w:p w14:paraId="01AC8DD5" w14:textId="77777777" w:rsidR="000376D5" w:rsidRDefault="003D31C6">
      <w:pPr>
        <w:pStyle w:val="ListParagraph"/>
        <w:numPr>
          <w:ilvl w:val="0"/>
          <w:numId w:val="3"/>
        </w:numPr>
        <w:tabs>
          <w:tab w:val="left" w:pos="1540"/>
          <w:tab w:val="left" w:pos="1541"/>
        </w:tabs>
        <w:spacing w:before="33"/>
        <w:ind w:left="1540" w:hanging="361"/>
        <w:rPr>
          <w:b/>
          <w:sz w:val="28"/>
        </w:rPr>
      </w:pPr>
      <w:r>
        <w:rPr>
          <w:b/>
          <w:color w:val="001F5F"/>
          <w:sz w:val="28"/>
        </w:rPr>
        <w:t>Payment of Support;</w:t>
      </w:r>
      <w:r>
        <w:rPr>
          <w:b/>
          <w:color w:val="001F5F"/>
          <w:spacing w:val="-7"/>
          <w:sz w:val="28"/>
        </w:rPr>
        <w:t xml:space="preserve"> </w:t>
      </w:r>
      <w:r>
        <w:rPr>
          <w:b/>
          <w:color w:val="001F5F"/>
          <w:sz w:val="28"/>
        </w:rPr>
        <w:t>and</w:t>
      </w:r>
    </w:p>
    <w:p w14:paraId="53C9C7E5" w14:textId="77777777" w:rsidR="000376D5" w:rsidRDefault="00700851">
      <w:pPr>
        <w:pStyle w:val="ListParagraph"/>
        <w:numPr>
          <w:ilvl w:val="0"/>
          <w:numId w:val="3"/>
        </w:numPr>
        <w:tabs>
          <w:tab w:val="left" w:pos="1540"/>
          <w:tab w:val="left" w:pos="1541"/>
        </w:tabs>
        <w:spacing w:line="343" w:lineRule="auto"/>
        <w:ind w:right="2976" w:firstLine="360"/>
        <w:rPr>
          <w:b/>
          <w:sz w:val="28"/>
        </w:rPr>
      </w:pPr>
      <w:r>
        <w:pict w14:anchorId="3790B4EA">
          <v:line id="_x0000_s1085" style="position:absolute;left:0;text-align:left;z-index:-252354560;mso-position-horizontal-relative:page" from="1in,42.65pt" to="258.65pt,42.65pt" strokecolor="#001f5f" strokeweight=".96pt">
            <w10:wrap anchorx="page"/>
          </v:line>
        </w:pict>
      </w:r>
      <w:r w:rsidR="003D31C6">
        <w:rPr>
          <w:b/>
          <w:color w:val="001F5F"/>
          <w:sz w:val="28"/>
        </w:rPr>
        <w:t>Temporary Possession of homes and personal property. Extension and early</w:t>
      </w:r>
      <w:r w:rsidR="003D31C6">
        <w:rPr>
          <w:b/>
          <w:color w:val="001F5F"/>
          <w:spacing w:val="-3"/>
          <w:sz w:val="28"/>
        </w:rPr>
        <w:t xml:space="preserve"> </w:t>
      </w:r>
      <w:r w:rsidR="003D31C6">
        <w:rPr>
          <w:b/>
          <w:color w:val="001F5F"/>
          <w:sz w:val="28"/>
        </w:rPr>
        <w:t>termination</w:t>
      </w:r>
    </w:p>
    <w:p w14:paraId="7F0679C7" w14:textId="77777777" w:rsidR="000376D5" w:rsidRDefault="00700851">
      <w:pPr>
        <w:pStyle w:val="BodyText"/>
        <w:spacing w:before="16" w:line="264" w:lineRule="auto"/>
        <w:ind w:left="820" w:right="800"/>
      </w:pPr>
      <w:r>
        <w:pict w14:anchorId="45793B5E">
          <v:line id="_x0000_s1084" style="position:absolute;left:0;text-align:left;z-index:-252353536;mso-position-horizontal-relative:page" from="259pt,16.15pt" to="283.95pt,16.15pt" strokecolor="#001f5f" strokeweight=".96pt">
            <w10:wrap anchorx="page"/>
          </v:line>
        </w:pict>
      </w:r>
      <w:r w:rsidR="003D31C6">
        <w:rPr>
          <w:color w:val="001F5F"/>
        </w:rPr>
        <w:t xml:space="preserve">A PFA order of less than 2 years may be extended by the court after a hearing but can only exceed 2 years upon a finding of </w:t>
      </w:r>
      <w:r w:rsidR="003D31C6">
        <w:rPr>
          <w:color w:val="001F5F"/>
          <w:shd w:val="clear" w:color="auto" w:fill="FFFF00"/>
        </w:rPr>
        <w:t>aggravating circumstances</w:t>
      </w:r>
      <w:r w:rsidR="003D31C6">
        <w:rPr>
          <w:color w:val="001F5F"/>
        </w:rPr>
        <w:t xml:space="preserve">. A PFA order </w:t>
      </w:r>
      <w:r w:rsidR="003D31C6">
        <w:rPr>
          <w:color w:val="001F5F"/>
          <w:u w:val="single" w:color="001F5F"/>
        </w:rPr>
        <w:t>may</w:t>
      </w:r>
      <w:r w:rsidR="003D31C6">
        <w:rPr>
          <w:color w:val="001F5F"/>
        </w:rPr>
        <w:t xml:space="preserve"> be modified or rescinded by the court upon the request of either party but only after a hearing. The reconciliation of the parties has no effect on the duration, validity or enforceability of a PFA order.</w:t>
      </w:r>
    </w:p>
    <w:p w14:paraId="367AB31E" w14:textId="77777777" w:rsidR="000376D5" w:rsidRDefault="003D31C6">
      <w:pPr>
        <w:spacing w:before="26" w:line="232" w:lineRule="auto"/>
        <w:ind w:left="820" w:right="795"/>
        <w:rPr>
          <w:rFonts w:ascii="Times New Roman"/>
          <w:sz w:val="18"/>
        </w:rPr>
      </w:pPr>
      <w:r>
        <w:rPr>
          <w:rFonts w:ascii="Times New Roman"/>
          <w:b/>
          <w:sz w:val="14"/>
        </w:rPr>
        <w:t>THIS ABOVE INFORMATION IS A GENERAL SUMMARY OF LAWS</w:t>
      </w:r>
      <w:r>
        <w:rPr>
          <w:rFonts w:ascii="Times New Roman"/>
          <w:b/>
          <w:sz w:val="18"/>
        </w:rPr>
        <w:t xml:space="preserve">, </w:t>
      </w:r>
      <w:r>
        <w:rPr>
          <w:rFonts w:ascii="Times New Roman"/>
          <w:b/>
          <w:sz w:val="14"/>
        </w:rPr>
        <w:t>RULES AND PROCEDURES APPLICABLE TO PROCEEDINGS IN THE FAMILY COURT</w:t>
      </w:r>
      <w:r>
        <w:rPr>
          <w:rFonts w:ascii="Times New Roman"/>
          <w:b/>
          <w:sz w:val="18"/>
        </w:rPr>
        <w:t xml:space="preserve">. </w:t>
      </w:r>
      <w:r>
        <w:rPr>
          <w:rFonts w:ascii="Times New Roman"/>
          <w:b/>
          <w:sz w:val="14"/>
        </w:rPr>
        <w:t>ALL CASES ARE UNIQUE AND THE SPECIFIC APPLICATION IN YOUR CASE MAY BE DIFFERENT</w:t>
      </w:r>
      <w:r>
        <w:rPr>
          <w:rFonts w:ascii="Times New Roman"/>
          <w:b/>
          <w:sz w:val="18"/>
        </w:rPr>
        <w:t xml:space="preserve">. </w:t>
      </w:r>
      <w:r>
        <w:rPr>
          <w:rFonts w:ascii="Times New Roman"/>
          <w:sz w:val="18"/>
        </w:rPr>
        <w:t>This project was</w:t>
      </w:r>
    </w:p>
    <w:p w14:paraId="1C364810" w14:textId="77777777" w:rsidR="000376D5" w:rsidRDefault="003D31C6">
      <w:pPr>
        <w:spacing w:before="2"/>
        <w:ind w:left="820" w:right="875"/>
        <w:jc w:val="both"/>
        <w:rPr>
          <w:rFonts w:ascii="Times New Roman"/>
          <w:sz w:val="18"/>
        </w:rPr>
      </w:pPr>
      <w:r>
        <w:rPr>
          <w:rFonts w:ascii="Times New Roman"/>
          <w:sz w:val="18"/>
        </w:rPr>
        <w:t>supported</w:t>
      </w:r>
      <w:r>
        <w:rPr>
          <w:rFonts w:ascii="Times New Roman"/>
          <w:spacing w:val="-4"/>
          <w:sz w:val="18"/>
        </w:rPr>
        <w:t xml:space="preserve"> </w:t>
      </w:r>
      <w:r>
        <w:rPr>
          <w:rFonts w:ascii="Times New Roman"/>
          <w:sz w:val="18"/>
        </w:rPr>
        <w:t>by</w:t>
      </w:r>
      <w:r>
        <w:rPr>
          <w:rFonts w:ascii="Times New Roman"/>
          <w:spacing w:val="-5"/>
          <w:sz w:val="18"/>
        </w:rPr>
        <w:t xml:space="preserve"> </w:t>
      </w:r>
      <w:r>
        <w:rPr>
          <w:rFonts w:ascii="Times New Roman"/>
          <w:sz w:val="18"/>
        </w:rPr>
        <w:t>Grant</w:t>
      </w:r>
      <w:r>
        <w:rPr>
          <w:rFonts w:ascii="Times New Roman"/>
          <w:spacing w:val="-2"/>
          <w:sz w:val="18"/>
        </w:rPr>
        <w:t xml:space="preserve"> </w:t>
      </w:r>
      <w:r>
        <w:rPr>
          <w:rFonts w:ascii="Times New Roman"/>
          <w:sz w:val="18"/>
        </w:rPr>
        <w:t>No.</w:t>
      </w:r>
      <w:r>
        <w:rPr>
          <w:rFonts w:ascii="Times New Roman"/>
          <w:spacing w:val="-1"/>
          <w:sz w:val="18"/>
        </w:rPr>
        <w:t xml:space="preserve"> </w:t>
      </w:r>
      <w:r>
        <w:rPr>
          <w:rFonts w:ascii="Times New Roman"/>
          <w:sz w:val="18"/>
        </w:rPr>
        <w:t>2014-FJ-AX-K004</w:t>
      </w:r>
      <w:r>
        <w:rPr>
          <w:rFonts w:ascii="Times New Roman"/>
          <w:spacing w:val="-1"/>
          <w:sz w:val="18"/>
        </w:rPr>
        <w:t xml:space="preserve"> </w:t>
      </w:r>
      <w:r>
        <w:rPr>
          <w:rFonts w:ascii="Times New Roman"/>
          <w:sz w:val="18"/>
        </w:rPr>
        <w:t>awarded by</w:t>
      </w:r>
      <w:r>
        <w:rPr>
          <w:rFonts w:ascii="Times New Roman"/>
          <w:spacing w:val="-5"/>
          <w:sz w:val="18"/>
        </w:rPr>
        <w:t xml:space="preserve"> </w:t>
      </w:r>
      <w:r>
        <w:rPr>
          <w:rFonts w:ascii="Times New Roman"/>
          <w:sz w:val="18"/>
        </w:rPr>
        <w:t>the</w:t>
      </w:r>
      <w:r>
        <w:rPr>
          <w:rFonts w:ascii="Times New Roman"/>
          <w:spacing w:val="-3"/>
          <w:sz w:val="18"/>
        </w:rPr>
        <w:t xml:space="preserve"> </w:t>
      </w:r>
      <w:r>
        <w:rPr>
          <w:rFonts w:ascii="Times New Roman"/>
          <w:sz w:val="18"/>
        </w:rPr>
        <w:t>Office on</w:t>
      </w:r>
      <w:r>
        <w:rPr>
          <w:rFonts w:ascii="Times New Roman"/>
          <w:spacing w:val="-3"/>
          <w:sz w:val="18"/>
        </w:rPr>
        <w:t xml:space="preserve"> </w:t>
      </w:r>
      <w:r>
        <w:rPr>
          <w:rFonts w:ascii="Times New Roman"/>
          <w:sz w:val="18"/>
        </w:rPr>
        <w:t>Violence</w:t>
      </w:r>
      <w:r>
        <w:rPr>
          <w:rFonts w:ascii="Times New Roman"/>
          <w:spacing w:val="-2"/>
          <w:sz w:val="18"/>
        </w:rPr>
        <w:t xml:space="preserve"> </w:t>
      </w:r>
      <w:r>
        <w:rPr>
          <w:rFonts w:ascii="Times New Roman"/>
          <w:sz w:val="18"/>
        </w:rPr>
        <w:t>Against</w:t>
      </w:r>
      <w:r>
        <w:rPr>
          <w:rFonts w:ascii="Times New Roman"/>
          <w:spacing w:val="-2"/>
          <w:sz w:val="18"/>
        </w:rPr>
        <w:t xml:space="preserve"> </w:t>
      </w:r>
      <w:r>
        <w:rPr>
          <w:rFonts w:ascii="Times New Roman"/>
          <w:sz w:val="18"/>
        </w:rPr>
        <w:t>Women,</w:t>
      </w:r>
      <w:r>
        <w:rPr>
          <w:rFonts w:ascii="Times New Roman"/>
          <w:spacing w:val="-1"/>
          <w:sz w:val="18"/>
        </w:rPr>
        <w:t xml:space="preserve"> </w:t>
      </w:r>
      <w:r>
        <w:rPr>
          <w:rFonts w:ascii="Times New Roman"/>
          <w:sz w:val="18"/>
        </w:rPr>
        <w:t>U.S.</w:t>
      </w:r>
      <w:r>
        <w:rPr>
          <w:rFonts w:ascii="Times New Roman"/>
          <w:spacing w:val="-2"/>
          <w:sz w:val="18"/>
        </w:rPr>
        <w:t xml:space="preserve"> </w:t>
      </w:r>
      <w:r>
        <w:rPr>
          <w:rFonts w:ascii="Times New Roman"/>
          <w:sz w:val="18"/>
        </w:rPr>
        <w:t>Department</w:t>
      </w:r>
      <w:r>
        <w:rPr>
          <w:rFonts w:ascii="Times New Roman"/>
          <w:spacing w:val="-1"/>
          <w:sz w:val="18"/>
        </w:rPr>
        <w:t xml:space="preserve"> </w:t>
      </w:r>
      <w:r>
        <w:rPr>
          <w:rFonts w:ascii="Times New Roman"/>
          <w:sz w:val="18"/>
        </w:rPr>
        <w:t>of</w:t>
      </w:r>
      <w:r>
        <w:rPr>
          <w:rFonts w:ascii="Times New Roman"/>
          <w:spacing w:val="-3"/>
          <w:sz w:val="18"/>
        </w:rPr>
        <w:t xml:space="preserve"> </w:t>
      </w:r>
      <w:r>
        <w:rPr>
          <w:rFonts w:ascii="Times New Roman"/>
          <w:sz w:val="18"/>
        </w:rPr>
        <w:t>Justice.</w:t>
      </w:r>
      <w:r>
        <w:rPr>
          <w:rFonts w:ascii="Times New Roman"/>
          <w:spacing w:val="-2"/>
          <w:sz w:val="18"/>
        </w:rPr>
        <w:t xml:space="preserve"> </w:t>
      </w:r>
      <w:r>
        <w:rPr>
          <w:rFonts w:ascii="Times New Roman"/>
          <w:sz w:val="18"/>
        </w:rPr>
        <w:t>The opinions, findings, conclusions, and recommendations expressed in this publication/program/exhibition are those of the author(s) and do not necessarily reflect the views of the Department of Justice, Office on Violence Against</w:t>
      </w:r>
      <w:r>
        <w:rPr>
          <w:rFonts w:ascii="Times New Roman"/>
          <w:spacing w:val="-20"/>
          <w:sz w:val="18"/>
        </w:rPr>
        <w:t xml:space="preserve"> </w:t>
      </w:r>
      <w:r>
        <w:rPr>
          <w:rFonts w:ascii="Times New Roman"/>
          <w:sz w:val="18"/>
        </w:rPr>
        <w:t>Women.</w:t>
      </w:r>
    </w:p>
    <w:p w14:paraId="69775032" w14:textId="77777777" w:rsidR="000376D5" w:rsidRDefault="000376D5">
      <w:pPr>
        <w:jc w:val="both"/>
        <w:rPr>
          <w:rFonts w:ascii="Times New Roman"/>
          <w:sz w:val="18"/>
        </w:rPr>
        <w:sectPr w:rsidR="000376D5">
          <w:pgSz w:w="12240" w:h="15840"/>
          <w:pgMar w:top="680" w:right="620" w:bottom="280" w:left="620" w:header="720" w:footer="720" w:gutter="0"/>
          <w:pgBorders w:offsetFrom="page">
            <w:top w:val="single" w:sz="48" w:space="24" w:color="2D74B5"/>
            <w:left w:val="single" w:sz="48" w:space="24" w:color="2D74B5"/>
            <w:bottom w:val="single" w:sz="48" w:space="24" w:color="2D74B5"/>
            <w:right w:val="single" w:sz="48" w:space="24" w:color="2D74B5"/>
          </w:pgBorders>
          <w:cols w:space="720"/>
        </w:sectPr>
      </w:pPr>
    </w:p>
    <w:p w14:paraId="214C8BD2" w14:textId="77777777" w:rsidR="000376D5" w:rsidRDefault="003D31C6">
      <w:pPr>
        <w:spacing w:before="39"/>
        <w:ind w:left="100"/>
        <w:rPr>
          <w:b/>
          <w:sz w:val="18"/>
        </w:rPr>
      </w:pPr>
      <w:r>
        <w:rPr>
          <w:b/>
          <w:color w:val="001F5F"/>
        </w:rPr>
        <w:lastRenderedPageBreak/>
        <w:t>P</w:t>
      </w:r>
      <w:r>
        <w:rPr>
          <w:b/>
          <w:color w:val="001F5F"/>
          <w:sz w:val="18"/>
        </w:rPr>
        <w:t>ROTECTION FROM ABUSE</w:t>
      </w:r>
    </w:p>
    <w:p w14:paraId="109CC238" w14:textId="77777777" w:rsidR="000376D5" w:rsidRDefault="003D31C6">
      <w:pPr>
        <w:pStyle w:val="BodyText"/>
        <w:spacing w:before="4"/>
        <w:rPr>
          <w:sz w:val="47"/>
        </w:rPr>
      </w:pPr>
      <w:r>
        <w:rPr>
          <w:b w:val="0"/>
        </w:rPr>
        <w:br w:type="column"/>
      </w:r>
    </w:p>
    <w:p w14:paraId="68D3AA65" w14:textId="77777777" w:rsidR="000376D5" w:rsidRDefault="003D31C6">
      <w:pPr>
        <w:pStyle w:val="Heading3"/>
        <w:spacing w:before="0"/>
        <w:jc w:val="left"/>
      </w:pPr>
      <w:r>
        <w:t>What is child custody?</w:t>
      </w:r>
    </w:p>
    <w:p w14:paraId="1B3CCC8B" w14:textId="77777777" w:rsidR="000376D5" w:rsidRDefault="000376D5">
      <w:pPr>
        <w:sectPr w:rsidR="000376D5">
          <w:pgSz w:w="12240" w:h="15840"/>
          <w:pgMar w:top="680" w:right="620" w:bottom="280" w:left="620" w:header="720" w:footer="720" w:gutter="0"/>
          <w:cols w:num="2" w:space="720" w:equalWidth="0">
            <w:col w:w="2174" w:space="1367"/>
            <w:col w:w="7459"/>
          </w:cols>
        </w:sectPr>
      </w:pPr>
    </w:p>
    <w:p w14:paraId="067FC0E6" w14:textId="77777777" w:rsidR="000376D5" w:rsidRDefault="00700851">
      <w:pPr>
        <w:pStyle w:val="BodyText"/>
        <w:rPr>
          <w:sz w:val="20"/>
        </w:rPr>
      </w:pPr>
      <w:r>
        <w:pict w14:anchorId="56E74E21">
          <v:group id="_x0000_s1075" style="position:absolute;margin-left:30pt;margin-top:30pt;width:558.1pt;height:738.1pt;z-index:-252344320;mso-position-horizontal-relative:page;mso-position-vertical-relative:page" coordorigin="600,600" coordsize="11162,14762">
            <v:line id="_x0000_s1083" style="position:absolute" from="720,660" to="11522,660" strokecolor="red" strokeweight="6pt"/>
            <v:line id="_x0000_s1082" style="position:absolute" from="660,600" to="660,15242" strokecolor="red" strokeweight="6pt"/>
            <v:line id="_x0000_s1081" style="position:absolute" from="11702,720" to="11702,15122" strokeweight="6pt"/>
            <v:line id="_x0000_s1080" style="position:absolute" from="11582,600" to="11582,15242" strokecolor="red" strokeweight="6pt"/>
            <v:rect id="_x0000_s1079" style="position:absolute;left:720;top:15241;width:10802;height:120" fillcolor="black" stroked="f"/>
            <v:rect id="_x0000_s1078" style="position:absolute;left:720;top:15121;width:10802;height:120" fillcolor="red" stroked="f"/>
            <v:line id="_x0000_s1077" style="position:absolute" from="11642,15182" to="11762,15182" strokeweight="6pt"/>
            <v:line id="_x0000_s1076" style="position:absolute" from="11522,15302" to="11762,15302" strokeweight="6pt"/>
            <w10:wrap anchorx="page" anchory="page"/>
          </v:group>
        </w:pict>
      </w:r>
    </w:p>
    <w:p w14:paraId="6E17E735" w14:textId="77777777" w:rsidR="000376D5" w:rsidRDefault="000376D5">
      <w:pPr>
        <w:pStyle w:val="BodyText"/>
        <w:spacing w:before="6"/>
        <w:rPr>
          <w:sz w:val="24"/>
        </w:rPr>
      </w:pPr>
    </w:p>
    <w:p w14:paraId="260DCA2D" w14:textId="77777777" w:rsidR="000376D5" w:rsidRDefault="003D31C6">
      <w:pPr>
        <w:pStyle w:val="Heading4"/>
        <w:spacing w:before="27" w:line="259" w:lineRule="auto"/>
        <w:ind w:left="100" w:firstLine="0"/>
      </w:pPr>
      <w:r>
        <w:t>Child custody in Delaware refers to the parenting arrangement between two parents and a child they have together. It includes:</w:t>
      </w:r>
    </w:p>
    <w:p w14:paraId="7A11E5CE" w14:textId="77777777" w:rsidR="000376D5" w:rsidRDefault="003D31C6">
      <w:pPr>
        <w:pStyle w:val="ListParagraph"/>
        <w:numPr>
          <w:ilvl w:val="0"/>
          <w:numId w:val="2"/>
        </w:numPr>
        <w:tabs>
          <w:tab w:val="left" w:pos="460"/>
        </w:tabs>
        <w:spacing w:before="237"/>
        <w:rPr>
          <w:sz w:val="36"/>
        </w:rPr>
      </w:pPr>
      <w:r>
        <w:rPr>
          <w:sz w:val="36"/>
        </w:rPr>
        <w:t>Where a child</w:t>
      </w:r>
      <w:r>
        <w:rPr>
          <w:spacing w:val="-2"/>
          <w:sz w:val="36"/>
        </w:rPr>
        <w:t xml:space="preserve"> </w:t>
      </w:r>
      <w:r>
        <w:rPr>
          <w:sz w:val="36"/>
        </w:rPr>
        <w:t>resides,</w:t>
      </w:r>
    </w:p>
    <w:p w14:paraId="1BA9F84A" w14:textId="77777777" w:rsidR="000376D5" w:rsidRDefault="003D31C6">
      <w:pPr>
        <w:pStyle w:val="BodyText"/>
        <w:spacing w:before="3"/>
        <w:rPr>
          <w:b w:val="0"/>
          <w:sz w:val="19"/>
        </w:rPr>
      </w:pPr>
      <w:r>
        <w:rPr>
          <w:noProof/>
        </w:rPr>
        <w:drawing>
          <wp:anchor distT="0" distB="0" distL="0" distR="0" simplePos="0" relativeHeight="10" behindDoc="0" locked="0" layoutInCell="1" allowOverlap="1" wp14:anchorId="02AD1EAF" wp14:editId="467ED91E">
            <wp:simplePos x="0" y="0"/>
            <wp:positionH relativeFrom="page">
              <wp:posOffset>2880802</wp:posOffset>
            </wp:positionH>
            <wp:positionV relativeFrom="paragraph">
              <wp:posOffset>265164</wp:posOffset>
            </wp:positionV>
            <wp:extent cx="913828" cy="884110"/>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913828" cy="884110"/>
                    </a:xfrm>
                    <a:prstGeom prst="rect">
                      <a:avLst/>
                    </a:prstGeom>
                  </pic:spPr>
                </pic:pic>
              </a:graphicData>
            </a:graphic>
          </wp:anchor>
        </w:drawing>
      </w:r>
      <w:r>
        <w:rPr>
          <w:noProof/>
        </w:rPr>
        <w:drawing>
          <wp:anchor distT="0" distB="0" distL="0" distR="0" simplePos="0" relativeHeight="11" behindDoc="0" locked="0" layoutInCell="1" allowOverlap="1" wp14:anchorId="0B5C40ED" wp14:editId="6D33733A">
            <wp:simplePos x="0" y="0"/>
            <wp:positionH relativeFrom="page">
              <wp:posOffset>4486655</wp:posOffset>
            </wp:positionH>
            <wp:positionV relativeFrom="paragraph">
              <wp:posOffset>174451</wp:posOffset>
            </wp:positionV>
            <wp:extent cx="1115442" cy="1014126"/>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2" cstate="print"/>
                    <a:stretch>
                      <a:fillRect/>
                    </a:stretch>
                  </pic:blipFill>
                  <pic:spPr>
                    <a:xfrm>
                      <a:off x="0" y="0"/>
                      <a:ext cx="1115442" cy="1014126"/>
                    </a:xfrm>
                    <a:prstGeom prst="rect">
                      <a:avLst/>
                    </a:prstGeom>
                  </pic:spPr>
                </pic:pic>
              </a:graphicData>
            </a:graphic>
          </wp:anchor>
        </w:drawing>
      </w:r>
    </w:p>
    <w:p w14:paraId="62A6EA73" w14:textId="77777777" w:rsidR="000376D5" w:rsidRDefault="003D31C6">
      <w:pPr>
        <w:pStyle w:val="ListParagraph"/>
        <w:numPr>
          <w:ilvl w:val="0"/>
          <w:numId w:val="2"/>
        </w:numPr>
        <w:tabs>
          <w:tab w:val="left" w:pos="460"/>
        </w:tabs>
        <w:spacing w:before="243"/>
        <w:rPr>
          <w:sz w:val="36"/>
        </w:rPr>
      </w:pPr>
      <w:r>
        <w:rPr>
          <w:sz w:val="36"/>
        </w:rPr>
        <w:t>The contact a child has with each</w:t>
      </w:r>
      <w:r>
        <w:rPr>
          <w:spacing w:val="-3"/>
          <w:sz w:val="36"/>
        </w:rPr>
        <w:t xml:space="preserve"> </w:t>
      </w:r>
      <w:r>
        <w:rPr>
          <w:sz w:val="36"/>
        </w:rPr>
        <w:t>parent,</w:t>
      </w:r>
    </w:p>
    <w:p w14:paraId="387D2721" w14:textId="77777777" w:rsidR="000376D5" w:rsidRDefault="003D31C6">
      <w:pPr>
        <w:pStyle w:val="BodyText"/>
        <w:spacing w:before="11"/>
        <w:rPr>
          <w:b w:val="0"/>
          <w:sz w:val="18"/>
        </w:rPr>
      </w:pPr>
      <w:r>
        <w:rPr>
          <w:noProof/>
        </w:rPr>
        <w:drawing>
          <wp:anchor distT="0" distB="0" distL="0" distR="0" simplePos="0" relativeHeight="12" behindDoc="0" locked="0" layoutInCell="1" allowOverlap="1" wp14:anchorId="69D85B93" wp14:editId="2C3DF8A3">
            <wp:simplePos x="0" y="0"/>
            <wp:positionH relativeFrom="page">
              <wp:posOffset>2812033</wp:posOffset>
            </wp:positionH>
            <wp:positionV relativeFrom="paragraph">
              <wp:posOffset>183932</wp:posOffset>
            </wp:positionV>
            <wp:extent cx="1216147" cy="912113"/>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3" cstate="print"/>
                    <a:stretch>
                      <a:fillRect/>
                    </a:stretch>
                  </pic:blipFill>
                  <pic:spPr>
                    <a:xfrm>
                      <a:off x="0" y="0"/>
                      <a:ext cx="1216147" cy="912113"/>
                    </a:xfrm>
                    <a:prstGeom prst="rect">
                      <a:avLst/>
                    </a:prstGeom>
                  </pic:spPr>
                </pic:pic>
              </a:graphicData>
            </a:graphic>
          </wp:anchor>
        </w:drawing>
      </w:r>
      <w:r>
        <w:rPr>
          <w:noProof/>
        </w:rPr>
        <w:drawing>
          <wp:anchor distT="0" distB="0" distL="0" distR="0" simplePos="0" relativeHeight="13" behindDoc="0" locked="0" layoutInCell="1" allowOverlap="1" wp14:anchorId="60783DB6" wp14:editId="7FE4474E">
            <wp:simplePos x="0" y="0"/>
            <wp:positionH relativeFrom="page">
              <wp:posOffset>4899405</wp:posOffset>
            </wp:positionH>
            <wp:positionV relativeFrom="paragraph">
              <wp:posOffset>171867</wp:posOffset>
            </wp:positionV>
            <wp:extent cx="562356" cy="937260"/>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4" cstate="print"/>
                    <a:stretch>
                      <a:fillRect/>
                    </a:stretch>
                  </pic:blipFill>
                  <pic:spPr>
                    <a:xfrm>
                      <a:off x="0" y="0"/>
                      <a:ext cx="562356" cy="937260"/>
                    </a:xfrm>
                    <a:prstGeom prst="rect">
                      <a:avLst/>
                    </a:prstGeom>
                  </pic:spPr>
                </pic:pic>
              </a:graphicData>
            </a:graphic>
          </wp:anchor>
        </w:drawing>
      </w:r>
    </w:p>
    <w:p w14:paraId="3452DF4D" w14:textId="77777777" w:rsidR="000376D5" w:rsidRDefault="003D31C6">
      <w:pPr>
        <w:pStyle w:val="ListParagraph"/>
        <w:numPr>
          <w:ilvl w:val="0"/>
          <w:numId w:val="2"/>
        </w:numPr>
        <w:tabs>
          <w:tab w:val="left" w:pos="460"/>
        </w:tabs>
        <w:spacing w:before="243"/>
        <w:rPr>
          <w:sz w:val="36"/>
        </w:rPr>
      </w:pPr>
      <w:r>
        <w:rPr>
          <w:sz w:val="36"/>
        </w:rPr>
        <w:t>Each parent’s access to information,</w:t>
      </w:r>
      <w:r>
        <w:rPr>
          <w:spacing w:val="-5"/>
          <w:sz w:val="36"/>
        </w:rPr>
        <w:t xml:space="preserve"> </w:t>
      </w:r>
      <w:r>
        <w:rPr>
          <w:sz w:val="36"/>
        </w:rPr>
        <w:t>and</w:t>
      </w:r>
    </w:p>
    <w:p w14:paraId="6A4D5D4B" w14:textId="77777777" w:rsidR="000376D5" w:rsidRDefault="003D31C6">
      <w:pPr>
        <w:pStyle w:val="BodyText"/>
        <w:rPr>
          <w:b w:val="0"/>
          <w:sz w:val="19"/>
        </w:rPr>
      </w:pPr>
      <w:r>
        <w:rPr>
          <w:noProof/>
        </w:rPr>
        <w:drawing>
          <wp:anchor distT="0" distB="0" distL="0" distR="0" simplePos="0" relativeHeight="14" behindDoc="0" locked="0" layoutInCell="1" allowOverlap="1" wp14:anchorId="73907385" wp14:editId="07AC9CA5">
            <wp:simplePos x="0" y="0"/>
            <wp:positionH relativeFrom="page">
              <wp:posOffset>2752851</wp:posOffset>
            </wp:positionH>
            <wp:positionV relativeFrom="paragraph">
              <wp:posOffset>172457</wp:posOffset>
            </wp:positionV>
            <wp:extent cx="982209" cy="98298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5" cstate="print"/>
                    <a:stretch>
                      <a:fillRect/>
                    </a:stretch>
                  </pic:blipFill>
                  <pic:spPr>
                    <a:xfrm>
                      <a:off x="0" y="0"/>
                      <a:ext cx="982209" cy="982980"/>
                    </a:xfrm>
                    <a:prstGeom prst="rect">
                      <a:avLst/>
                    </a:prstGeom>
                  </pic:spPr>
                </pic:pic>
              </a:graphicData>
            </a:graphic>
          </wp:anchor>
        </w:drawing>
      </w:r>
      <w:r>
        <w:rPr>
          <w:noProof/>
        </w:rPr>
        <w:drawing>
          <wp:anchor distT="0" distB="0" distL="0" distR="0" simplePos="0" relativeHeight="15" behindDoc="0" locked="0" layoutInCell="1" allowOverlap="1" wp14:anchorId="04022C01" wp14:editId="625ECF78">
            <wp:simplePos x="0" y="0"/>
            <wp:positionH relativeFrom="page">
              <wp:posOffset>4791243</wp:posOffset>
            </wp:positionH>
            <wp:positionV relativeFrom="paragraph">
              <wp:posOffset>213732</wp:posOffset>
            </wp:positionV>
            <wp:extent cx="1271208" cy="929735"/>
            <wp:effectExtent l="0" t="0" r="0" b="0"/>
            <wp:wrapTopAndBottom/>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6" cstate="print"/>
                    <a:stretch>
                      <a:fillRect/>
                    </a:stretch>
                  </pic:blipFill>
                  <pic:spPr>
                    <a:xfrm>
                      <a:off x="0" y="0"/>
                      <a:ext cx="1271208" cy="929735"/>
                    </a:xfrm>
                    <a:prstGeom prst="rect">
                      <a:avLst/>
                    </a:prstGeom>
                  </pic:spPr>
                </pic:pic>
              </a:graphicData>
            </a:graphic>
          </wp:anchor>
        </w:drawing>
      </w:r>
    </w:p>
    <w:p w14:paraId="3500FBA9" w14:textId="77777777" w:rsidR="000376D5" w:rsidRDefault="003D31C6">
      <w:pPr>
        <w:pStyle w:val="ListParagraph"/>
        <w:numPr>
          <w:ilvl w:val="0"/>
          <w:numId w:val="2"/>
        </w:numPr>
        <w:tabs>
          <w:tab w:val="left" w:pos="460"/>
        </w:tabs>
        <w:spacing w:before="236"/>
        <w:rPr>
          <w:sz w:val="36"/>
        </w:rPr>
      </w:pPr>
      <w:r>
        <w:rPr>
          <w:sz w:val="36"/>
        </w:rPr>
        <w:t>The role of each parent in making important decisions in a child’s</w:t>
      </w:r>
      <w:r>
        <w:rPr>
          <w:spacing w:val="-23"/>
          <w:sz w:val="36"/>
        </w:rPr>
        <w:t xml:space="preserve"> </w:t>
      </w:r>
      <w:r>
        <w:rPr>
          <w:sz w:val="36"/>
        </w:rPr>
        <w:t>life.</w:t>
      </w:r>
    </w:p>
    <w:p w14:paraId="01C34E14" w14:textId="77777777" w:rsidR="000376D5" w:rsidRDefault="003D31C6">
      <w:pPr>
        <w:pStyle w:val="BodyText"/>
        <w:spacing w:before="6"/>
        <w:rPr>
          <w:b w:val="0"/>
          <w:sz w:val="19"/>
        </w:rPr>
      </w:pPr>
      <w:r>
        <w:rPr>
          <w:noProof/>
        </w:rPr>
        <w:drawing>
          <wp:anchor distT="0" distB="0" distL="0" distR="0" simplePos="0" relativeHeight="16" behindDoc="0" locked="0" layoutInCell="1" allowOverlap="1" wp14:anchorId="6A4A15C5" wp14:editId="373204FA">
            <wp:simplePos x="0" y="0"/>
            <wp:positionH relativeFrom="page">
              <wp:posOffset>2813811</wp:posOffset>
            </wp:positionH>
            <wp:positionV relativeFrom="paragraph">
              <wp:posOffset>176267</wp:posOffset>
            </wp:positionV>
            <wp:extent cx="970407" cy="970407"/>
            <wp:effectExtent l="0" t="0" r="0"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17" cstate="print"/>
                    <a:stretch>
                      <a:fillRect/>
                    </a:stretch>
                  </pic:blipFill>
                  <pic:spPr>
                    <a:xfrm>
                      <a:off x="0" y="0"/>
                      <a:ext cx="970407" cy="970407"/>
                    </a:xfrm>
                    <a:prstGeom prst="rect">
                      <a:avLst/>
                    </a:prstGeom>
                  </pic:spPr>
                </pic:pic>
              </a:graphicData>
            </a:graphic>
          </wp:anchor>
        </w:drawing>
      </w:r>
      <w:r>
        <w:rPr>
          <w:noProof/>
        </w:rPr>
        <w:drawing>
          <wp:anchor distT="0" distB="0" distL="0" distR="0" simplePos="0" relativeHeight="17" behindDoc="0" locked="0" layoutInCell="1" allowOverlap="1" wp14:anchorId="14F5BF91" wp14:editId="32C2E1DD">
            <wp:simplePos x="0" y="0"/>
            <wp:positionH relativeFrom="page">
              <wp:posOffset>4572593</wp:posOffset>
            </wp:positionH>
            <wp:positionV relativeFrom="paragraph">
              <wp:posOffset>189031</wp:posOffset>
            </wp:positionV>
            <wp:extent cx="1038070" cy="968121"/>
            <wp:effectExtent l="0" t="0" r="0" b="0"/>
            <wp:wrapTopAndBottom/>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18" cstate="print"/>
                    <a:stretch>
                      <a:fillRect/>
                    </a:stretch>
                  </pic:blipFill>
                  <pic:spPr>
                    <a:xfrm>
                      <a:off x="0" y="0"/>
                      <a:ext cx="1038070" cy="968121"/>
                    </a:xfrm>
                    <a:prstGeom prst="rect">
                      <a:avLst/>
                    </a:prstGeom>
                  </pic:spPr>
                </pic:pic>
              </a:graphicData>
            </a:graphic>
          </wp:anchor>
        </w:drawing>
      </w:r>
    </w:p>
    <w:p w14:paraId="3C96F3E9" w14:textId="77777777" w:rsidR="000376D5" w:rsidRDefault="000376D5">
      <w:pPr>
        <w:pStyle w:val="BodyText"/>
        <w:spacing w:before="4"/>
        <w:rPr>
          <w:b w:val="0"/>
          <w:sz w:val="37"/>
        </w:rPr>
      </w:pPr>
    </w:p>
    <w:p w14:paraId="061816A7" w14:textId="77777777" w:rsidR="000376D5" w:rsidRDefault="003D31C6">
      <w:pPr>
        <w:ind w:left="100"/>
        <w:rPr>
          <w:rFonts w:ascii="Times New Roman"/>
          <w:sz w:val="20"/>
        </w:rPr>
      </w:pPr>
      <w:r>
        <w:rPr>
          <w:rFonts w:ascii="Times New Roman"/>
          <w:sz w:val="20"/>
        </w:rPr>
        <w:t>This project was supported by Grant No. 2014-FJ-AX-K004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p w14:paraId="6529C973" w14:textId="77777777" w:rsidR="000376D5" w:rsidRDefault="000376D5">
      <w:pPr>
        <w:rPr>
          <w:rFonts w:ascii="Times New Roman"/>
          <w:sz w:val="20"/>
        </w:rPr>
        <w:sectPr w:rsidR="000376D5">
          <w:type w:val="continuous"/>
          <w:pgSz w:w="12240" w:h="15840"/>
          <w:pgMar w:top="980" w:right="620" w:bottom="280" w:left="620" w:header="720" w:footer="720" w:gutter="0"/>
          <w:cols w:space="720"/>
        </w:sectPr>
      </w:pPr>
    </w:p>
    <w:p w14:paraId="0F22373E" w14:textId="77777777" w:rsidR="000376D5" w:rsidRDefault="00700851">
      <w:pPr>
        <w:spacing w:before="39"/>
        <w:ind w:left="104"/>
        <w:rPr>
          <w:b/>
          <w:sz w:val="18"/>
        </w:rPr>
      </w:pPr>
      <w:r>
        <w:lastRenderedPageBreak/>
        <w:pict w14:anchorId="795F99FF">
          <v:group id="_x0000_s1072" style="position:absolute;left:0;text-align:left;margin-left:84.45pt;margin-top:224.15pt;width:60.45pt;height:62.8pt;z-index:-252328960;mso-position-horizontal-relative:page;mso-position-vertical-relative:page" coordorigin="1689,4483" coordsize="1209,1256">
            <v:shape id="_x0000_s1074" style="position:absolute;left:1719;top:4513;width:1149;height:1196" coordorigin="1719,4513" coordsize="1149,1196" path="m1719,5135r288,l2007,4513r574,l2581,5135r287,l2294,5709,1719,5135xe" filled="f" strokecolor="#00af50" strokeweight="3pt">
              <v:path arrowok="t"/>
            </v:shape>
            <v:shapetype id="_x0000_t202" coordsize="21600,21600" o:spt="202" path="m,l,21600r21600,l21600,xe">
              <v:stroke joinstyle="miter"/>
              <v:path gradientshapeok="t" o:connecttype="rect"/>
            </v:shapetype>
            <v:shape id="_x0000_s1073" type="#_x0000_t202" style="position:absolute;left:1689;top:4483;width:1209;height:1256" filled="f" stroked="f">
              <v:textbox inset="0,0,0,0">
                <w:txbxContent>
                  <w:p w14:paraId="4C4B23A5" w14:textId="77777777" w:rsidR="000376D5" w:rsidRDefault="000376D5">
                    <w:pPr>
                      <w:rPr>
                        <w:rFonts w:ascii="Times New Roman"/>
                        <w:sz w:val="24"/>
                      </w:rPr>
                    </w:pPr>
                  </w:p>
                  <w:p w14:paraId="79A34070" w14:textId="77777777" w:rsidR="000376D5" w:rsidRDefault="000376D5">
                    <w:pPr>
                      <w:spacing w:before="3"/>
                      <w:rPr>
                        <w:rFonts w:ascii="Times New Roman"/>
                        <w:sz w:val="34"/>
                      </w:rPr>
                    </w:pPr>
                  </w:p>
                  <w:p w14:paraId="06EBFE2E" w14:textId="77777777" w:rsidR="000376D5" w:rsidRDefault="003D31C6">
                    <w:pPr>
                      <w:ind w:left="430"/>
                      <w:rPr>
                        <w:rFonts w:ascii="Arial"/>
                        <w:b/>
                      </w:rPr>
                    </w:pPr>
                    <w:r>
                      <w:rPr>
                        <w:rFonts w:ascii="Arial"/>
                        <w:b/>
                        <w:color w:val="00AF50"/>
                      </w:rPr>
                      <w:t>YES</w:t>
                    </w:r>
                  </w:p>
                </w:txbxContent>
              </v:textbox>
            </v:shape>
            <w10:wrap anchorx="page" anchory="page"/>
          </v:group>
        </w:pict>
      </w:r>
      <w:r>
        <w:pict w14:anchorId="63A3CD1C">
          <v:group id="_x0000_s1069" style="position:absolute;left:0;text-align:left;margin-left:267.2pt;margin-top:223.25pt;width:60.4pt;height:63.7pt;z-index:-252326912;mso-position-horizontal-relative:page;mso-position-vertical-relative:page" coordorigin="5344,4465" coordsize="1208,1274">
            <v:shape id="_x0000_s1071" style="position:absolute;left:5374;top:4494;width:1148;height:1214" coordorigin="5374,4495" coordsize="1148,1214" path="m5374,5135r287,l5661,4495r574,l6235,5135r287,l5948,5709,5374,5135xe" filled="f" strokecolor="red" strokeweight="3pt">
              <v:path arrowok="t"/>
            </v:shape>
            <v:shape id="_x0000_s1070" type="#_x0000_t202" style="position:absolute;left:5344;top:4464;width:1208;height:1274" filled="f" stroked="f">
              <v:textbox inset="0,0,0,0">
                <w:txbxContent>
                  <w:p w14:paraId="047EB587" w14:textId="77777777" w:rsidR="000376D5" w:rsidRDefault="000376D5">
                    <w:pPr>
                      <w:rPr>
                        <w:rFonts w:ascii="Times New Roman"/>
                        <w:sz w:val="24"/>
                      </w:rPr>
                    </w:pPr>
                  </w:p>
                  <w:p w14:paraId="0C06BB10" w14:textId="77777777" w:rsidR="000376D5" w:rsidRDefault="000376D5">
                    <w:pPr>
                      <w:rPr>
                        <w:rFonts w:ascii="Times New Roman"/>
                        <w:sz w:val="24"/>
                      </w:rPr>
                    </w:pPr>
                  </w:p>
                  <w:p w14:paraId="7942FF12" w14:textId="77777777" w:rsidR="000376D5" w:rsidRDefault="003D31C6">
                    <w:pPr>
                      <w:spacing w:before="185"/>
                      <w:ind w:left="396" w:right="425"/>
                      <w:jc w:val="center"/>
                      <w:rPr>
                        <w:rFonts w:ascii="Arial"/>
                        <w:b/>
                      </w:rPr>
                    </w:pPr>
                    <w:r>
                      <w:rPr>
                        <w:rFonts w:ascii="Arial"/>
                        <w:b/>
                        <w:color w:val="FF0000"/>
                      </w:rPr>
                      <w:t>NO</w:t>
                    </w:r>
                  </w:p>
                </w:txbxContent>
              </v:textbox>
            </v:shape>
            <w10:wrap anchorx="page" anchory="page"/>
          </v:group>
        </w:pict>
      </w:r>
      <w:r>
        <w:pict w14:anchorId="1E00A695">
          <v:group id="_x0000_s1066" style="position:absolute;left:0;text-align:left;margin-left:450.2pt;margin-top:224.25pt;width:60.4pt;height:63.7pt;z-index:-252324864;mso-position-horizontal-relative:page;mso-position-vertical-relative:page" coordorigin="9004,4485" coordsize="1208,1274">
            <v:shape id="_x0000_s1068" style="position:absolute;left:9033;top:4515;width:1148;height:1214" coordorigin="9034,4515" coordsize="1148,1214" path="m9034,5155r287,l9321,4515r574,l9895,5155r287,l9608,5729,9034,5155xe" filled="f" strokecolor="red" strokeweight="3pt">
              <v:path arrowok="t"/>
            </v:shape>
            <v:shape id="_x0000_s1067" type="#_x0000_t202" style="position:absolute;left:9003;top:4485;width:1208;height:1274" filled="f" stroked="f">
              <v:textbox inset="0,0,0,0">
                <w:txbxContent>
                  <w:p w14:paraId="2DF5D080" w14:textId="77777777" w:rsidR="000376D5" w:rsidRDefault="000376D5">
                    <w:pPr>
                      <w:rPr>
                        <w:rFonts w:ascii="Times New Roman"/>
                        <w:sz w:val="24"/>
                      </w:rPr>
                    </w:pPr>
                  </w:p>
                  <w:p w14:paraId="4A4C8BFA" w14:textId="77777777" w:rsidR="000376D5" w:rsidRDefault="000376D5">
                    <w:pPr>
                      <w:rPr>
                        <w:rFonts w:ascii="Times New Roman"/>
                        <w:sz w:val="24"/>
                      </w:rPr>
                    </w:pPr>
                  </w:p>
                  <w:p w14:paraId="75A2C89D" w14:textId="77777777" w:rsidR="000376D5" w:rsidRDefault="003D31C6">
                    <w:pPr>
                      <w:spacing w:before="145"/>
                      <w:ind w:left="404" w:right="416"/>
                      <w:jc w:val="center"/>
                      <w:rPr>
                        <w:rFonts w:ascii="Arial"/>
                        <w:b/>
                      </w:rPr>
                    </w:pPr>
                    <w:r>
                      <w:rPr>
                        <w:rFonts w:ascii="Arial"/>
                        <w:b/>
                        <w:color w:val="FF0000"/>
                      </w:rPr>
                      <w:t>NO</w:t>
                    </w:r>
                  </w:p>
                </w:txbxContent>
              </v:textbox>
            </v:shape>
            <w10:wrap anchorx="page" anchory="page"/>
          </v:group>
        </w:pict>
      </w:r>
      <w:r>
        <w:pict w14:anchorId="1A035BD4">
          <v:group id="_x0000_s1057" style="position:absolute;left:0;text-align:left;margin-left:30pt;margin-top:30pt;width:738.15pt;height:558.1pt;z-index:-252317696;mso-position-horizontal-relative:page;mso-position-vertical-relative:page" coordorigin="600,600" coordsize="14763,11162">
            <v:line id="_x0000_s1065" style="position:absolute" from="720,660" to="15122,660" strokecolor="red" strokeweight="6pt"/>
            <v:line id="_x0000_s1064" style="position:absolute" from="660,600" to="660,11642" strokecolor="red" strokeweight="6pt"/>
            <v:line id="_x0000_s1063" style="position:absolute" from="15302,720" to="15302,11522" strokeweight="6pt"/>
            <v:line id="_x0000_s1062" style="position:absolute" from="15182,600" to="15182,11642" strokecolor="red" strokeweight="6pt"/>
            <v:rect id="_x0000_s1061" style="position:absolute;left:720;top:11641;width:14403;height:120" fillcolor="black" stroked="f"/>
            <v:rect id="_x0000_s1060" style="position:absolute;left:720;top:11521;width:14403;height:120" fillcolor="red" stroked="f"/>
            <v:line id="_x0000_s1059" style="position:absolute" from="15242,11582" to="15362,11582" strokeweight="6pt"/>
            <v:line id="_x0000_s1058" style="position:absolute" from="15122,11702" to="15362,11702" strokeweight="6pt"/>
            <w10:wrap anchorx="page" anchory="page"/>
          </v:group>
        </w:pict>
      </w:r>
      <w:r w:rsidR="003D31C6">
        <w:rPr>
          <w:b/>
          <w:color w:val="001F5F"/>
        </w:rPr>
        <w:t>C</w:t>
      </w:r>
      <w:r w:rsidR="003D31C6">
        <w:rPr>
          <w:b/>
          <w:color w:val="001F5F"/>
          <w:sz w:val="18"/>
        </w:rPr>
        <w:t>USTODY AND VISITATION</w:t>
      </w:r>
    </w:p>
    <w:p w14:paraId="2EADFFAB" w14:textId="77777777" w:rsidR="000376D5" w:rsidRDefault="000376D5">
      <w:pPr>
        <w:pStyle w:val="BodyText"/>
        <w:rPr>
          <w:sz w:val="20"/>
        </w:rPr>
      </w:pPr>
    </w:p>
    <w:p w14:paraId="64361B29" w14:textId="77777777" w:rsidR="000376D5" w:rsidRDefault="000376D5">
      <w:pPr>
        <w:pStyle w:val="BodyText"/>
        <w:spacing w:before="6"/>
        <w:rPr>
          <w:sz w:val="15"/>
        </w:rPr>
      </w:pPr>
    </w:p>
    <w:p w14:paraId="0ABCDE25" w14:textId="77777777" w:rsidR="000376D5" w:rsidRDefault="003D31C6">
      <w:pPr>
        <w:pStyle w:val="Heading3"/>
        <w:ind w:left="892" w:right="495"/>
      </w:pPr>
      <w:r>
        <w:rPr>
          <w:color w:val="FF0000"/>
          <w:u w:val="thick" w:color="FF0000"/>
        </w:rPr>
        <w:t>Is Delaware the correct State in which to file my Petition for Child Custody?</w:t>
      </w:r>
    </w:p>
    <w:p w14:paraId="0AA2FAA6" w14:textId="77777777" w:rsidR="000376D5" w:rsidRDefault="00700851">
      <w:pPr>
        <w:pStyle w:val="BodyText"/>
        <w:spacing w:before="41"/>
        <w:ind w:left="892" w:right="489"/>
        <w:jc w:val="center"/>
      </w:pPr>
      <w:r>
        <w:pict w14:anchorId="0DE68240">
          <v:shape id="_x0000_s1056" type="#_x0000_t202" style="position:absolute;left:0;text-align:left;margin-left:607.4pt;margin-top:49.1pt;width:117pt;height:217.5pt;z-index:251707392;mso-position-horizontal-relative:page" fillcolor="#ff6464" strokeweight=".48pt">
            <v:textbox inset="0,0,0,0">
              <w:txbxContent>
                <w:p w14:paraId="24357BD8" w14:textId="77777777" w:rsidR="000376D5" w:rsidRDefault="000376D5">
                  <w:pPr>
                    <w:pStyle w:val="BodyText"/>
                    <w:rPr>
                      <w:rFonts w:ascii="Times New Roman"/>
                      <w:b w:val="0"/>
                      <w:sz w:val="40"/>
                    </w:rPr>
                  </w:pPr>
                </w:p>
                <w:p w14:paraId="32DCDED8" w14:textId="77777777" w:rsidR="000376D5" w:rsidRDefault="000376D5">
                  <w:pPr>
                    <w:pStyle w:val="BodyText"/>
                    <w:spacing w:before="2"/>
                    <w:rPr>
                      <w:rFonts w:ascii="Times New Roman"/>
                      <w:b w:val="0"/>
                      <w:sz w:val="58"/>
                    </w:rPr>
                  </w:pPr>
                </w:p>
                <w:p w14:paraId="5E5DCD7C" w14:textId="77777777" w:rsidR="000376D5" w:rsidRDefault="003D31C6">
                  <w:pPr>
                    <w:ind w:left="144" w:right="142" w:hanging="3"/>
                    <w:jc w:val="center"/>
                    <w:rPr>
                      <w:rFonts w:ascii="Arial"/>
                      <w:b/>
                      <w:sz w:val="36"/>
                    </w:rPr>
                  </w:pPr>
                  <w:r>
                    <w:rPr>
                      <w:rFonts w:ascii="Arial"/>
                      <w:b/>
                      <w:sz w:val="36"/>
                    </w:rPr>
                    <w:t>No,  Delaware does NOT have jurisdiction.</w:t>
                  </w:r>
                </w:p>
              </w:txbxContent>
            </v:textbox>
            <w10:wrap anchorx="page"/>
          </v:shape>
        </w:pict>
      </w:r>
      <w:r w:rsidR="003D31C6">
        <w:t>(Uniform Child Custody Jurisdiction and Enforcement Act - UCCJEA)</w:t>
      </w:r>
    </w:p>
    <w:p w14:paraId="2976778A" w14:textId="77777777" w:rsidR="000376D5" w:rsidRDefault="000376D5">
      <w:pPr>
        <w:pStyle w:val="BodyText"/>
        <w:rPr>
          <w:sz w:val="20"/>
        </w:rPr>
      </w:pPr>
    </w:p>
    <w:p w14:paraId="40D4BCAE" w14:textId="77777777" w:rsidR="000376D5" w:rsidRDefault="00700851">
      <w:pPr>
        <w:pStyle w:val="BodyText"/>
        <w:spacing w:before="6"/>
        <w:rPr>
          <w:sz w:val="25"/>
        </w:rPr>
      </w:pPr>
      <w:r>
        <w:pict w14:anchorId="5F1F877F">
          <v:shape id="_x0000_s1055" type="#_x0000_t202" style="position:absolute;margin-left:67.55pt;margin-top:17.8pt;width:98.8pt;height:72.55pt;z-index:-251638784;mso-wrap-distance-left:0;mso-wrap-distance-right:0;mso-position-horizontal-relative:page" fillcolor="#b4c5e7" strokeweight=".48pt">
            <v:textbox inset="0,0,0,0">
              <w:txbxContent>
                <w:p w14:paraId="6DD98F68" w14:textId="77777777" w:rsidR="000376D5" w:rsidRDefault="000376D5">
                  <w:pPr>
                    <w:pStyle w:val="BodyText"/>
                    <w:spacing w:before="10"/>
                    <w:rPr>
                      <w:sz w:val="25"/>
                    </w:rPr>
                  </w:pPr>
                </w:p>
                <w:p w14:paraId="4E5F85B0" w14:textId="77777777" w:rsidR="000376D5" w:rsidRDefault="003D31C6">
                  <w:pPr>
                    <w:spacing w:before="1"/>
                    <w:ind w:left="163" w:right="161" w:hanging="2"/>
                    <w:jc w:val="center"/>
                    <w:rPr>
                      <w:b/>
                    </w:rPr>
                  </w:pPr>
                  <w:r>
                    <w:rPr>
                      <w:b/>
                    </w:rPr>
                    <w:t>Is there a Delaware custody order?</w:t>
                  </w:r>
                  <w:r>
                    <w:rPr>
                      <w:b/>
                      <w:vertAlign w:val="superscript"/>
                    </w:rPr>
                    <w:t>1</w:t>
                  </w:r>
                </w:p>
              </w:txbxContent>
            </v:textbox>
            <w10:wrap type="topAndBottom" anchorx="page"/>
          </v:shape>
        </w:pict>
      </w:r>
      <w:r>
        <w:pict w14:anchorId="579E0075">
          <v:group id="_x0000_s1052" style="position:absolute;margin-left:169.25pt;margin-top:28.05pt;width:73.5pt;height:55.7pt;z-index:-251636736;mso-wrap-distance-left:0;mso-wrap-distance-right:0;mso-position-horizontal-relative:page" coordorigin="3385,561" coordsize="1470,1114">
            <v:shape id="_x0000_s1054" style="position:absolute;left:3414;top:591;width:1410;height:1054" coordorigin="3415,591" coordsize="1410,1054" path="m3415,855r883,l4298,591r527,527l4298,1645r,-263l3415,1382r,-527xe" filled="f" strokecolor="red" strokeweight="3pt">
              <v:path arrowok="t"/>
            </v:shape>
            <v:shape id="_x0000_s1053" type="#_x0000_t202" style="position:absolute;left:3384;top:561;width:1470;height:1114" filled="f" stroked="f">
              <v:textbox inset="0,0,0,0">
                <w:txbxContent>
                  <w:p w14:paraId="12E5D36B" w14:textId="77777777" w:rsidR="000376D5" w:rsidRDefault="000376D5">
                    <w:pPr>
                      <w:spacing w:before="8"/>
                      <w:rPr>
                        <w:b/>
                        <w:sz w:val="32"/>
                      </w:rPr>
                    </w:pPr>
                  </w:p>
                  <w:p w14:paraId="15EC697E" w14:textId="77777777" w:rsidR="000376D5" w:rsidRDefault="003D31C6">
                    <w:pPr>
                      <w:ind w:left="547" w:right="553"/>
                      <w:jc w:val="center"/>
                      <w:rPr>
                        <w:rFonts w:ascii="Arial"/>
                        <w:b/>
                      </w:rPr>
                    </w:pPr>
                    <w:r>
                      <w:rPr>
                        <w:rFonts w:ascii="Arial"/>
                        <w:b/>
                        <w:color w:val="FF0000"/>
                      </w:rPr>
                      <w:t>NO</w:t>
                    </w:r>
                  </w:p>
                </w:txbxContent>
              </v:textbox>
            </v:shape>
            <w10:wrap type="topAndBottom" anchorx="page"/>
          </v:group>
        </w:pict>
      </w:r>
      <w:r>
        <w:pict w14:anchorId="638462DE">
          <v:shape id="_x0000_s1051" type="#_x0000_t202" style="position:absolute;margin-left:245.3pt;margin-top:17.8pt;width:96.65pt;height:72.55pt;z-index:-251635712;mso-wrap-distance-left:0;mso-wrap-distance-right:0;mso-position-horizontal-relative:page" fillcolor="#b4c5e7" strokeweight=".48pt">
            <v:textbox inset="0,0,0,0">
              <w:txbxContent>
                <w:p w14:paraId="40BC2DCA" w14:textId="77777777" w:rsidR="000376D5" w:rsidRDefault="000376D5">
                  <w:pPr>
                    <w:pStyle w:val="BodyText"/>
                    <w:spacing w:before="10"/>
                    <w:rPr>
                      <w:sz w:val="25"/>
                    </w:rPr>
                  </w:pPr>
                </w:p>
                <w:p w14:paraId="0E3564F8" w14:textId="77777777" w:rsidR="000376D5" w:rsidRDefault="003D31C6">
                  <w:pPr>
                    <w:spacing w:before="1"/>
                    <w:ind w:left="233" w:right="233"/>
                    <w:jc w:val="center"/>
                    <w:rPr>
                      <w:b/>
                    </w:rPr>
                  </w:pPr>
                  <w:r>
                    <w:rPr>
                      <w:b/>
                    </w:rPr>
                    <w:t>Is there custody order from another State?</w:t>
                  </w:r>
                  <w:r>
                    <w:rPr>
                      <w:b/>
                      <w:vertAlign w:val="superscript"/>
                    </w:rPr>
                    <w:t>1</w:t>
                  </w:r>
                </w:p>
              </w:txbxContent>
            </v:textbox>
            <w10:wrap type="topAndBottom" anchorx="page"/>
          </v:shape>
        </w:pict>
      </w:r>
      <w:r>
        <w:pict w14:anchorId="68D1BABC">
          <v:group id="_x0000_s1048" style="position:absolute;margin-left:344.5pt;margin-top:24.45pt;width:76.7pt;height:60.4pt;z-index:-251633664;mso-wrap-distance-left:0;mso-wrap-distance-right:0;mso-position-horizontal-relative:page" coordorigin="6890,489" coordsize="1534,1208">
            <v:shape id="_x0000_s1050" style="position:absolute;left:6919;top:518;width:1474;height:1148" coordorigin="6920,519" coordsize="1474,1148" path="m7820,1667r,-287l6920,1380r,-574l7820,806r,-287l8394,1093r-574,574xe" filled="f" strokecolor="#00af50" strokeweight="3pt">
              <v:path arrowok="t"/>
            </v:shape>
            <v:shape id="_x0000_s1049" type="#_x0000_t202" style="position:absolute;left:6889;top:488;width:1534;height:1208" filled="f" stroked="f">
              <v:textbox inset="0,0,0,0">
                <w:txbxContent>
                  <w:p w14:paraId="1268B8BB" w14:textId="77777777" w:rsidR="000376D5" w:rsidRDefault="000376D5">
                    <w:pPr>
                      <w:spacing w:before="11"/>
                      <w:rPr>
                        <w:b/>
                        <w:sz w:val="35"/>
                      </w:rPr>
                    </w:pPr>
                  </w:p>
                  <w:p w14:paraId="5683989A" w14:textId="77777777" w:rsidR="000376D5" w:rsidRDefault="003D31C6">
                    <w:pPr>
                      <w:ind w:left="519" w:right="533"/>
                      <w:jc w:val="center"/>
                      <w:rPr>
                        <w:rFonts w:ascii="Arial"/>
                        <w:b/>
                      </w:rPr>
                    </w:pPr>
                    <w:r>
                      <w:rPr>
                        <w:rFonts w:ascii="Arial"/>
                        <w:b/>
                        <w:color w:val="00AF50"/>
                      </w:rPr>
                      <w:t>YES</w:t>
                    </w:r>
                  </w:p>
                </w:txbxContent>
              </v:textbox>
            </v:shape>
            <w10:wrap type="topAndBottom" anchorx="page"/>
          </v:group>
        </w:pict>
      </w:r>
      <w:r>
        <w:pict w14:anchorId="50F5A134">
          <v:shape id="_x0000_s1047" type="#_x0000_t202" style="position:absolute;margin-left:422.95pt;margin-top:17.8pt;width:108pt;height:72.55pt;z-index:-251632640;mso-wrap-distance-left:0;mso-wrap-distance-right:0;mso-position-horizontal-relative:page" fillcolor="#b4c5e7" strokeweight=".48pt">
            <v:textbox inset="0,0,0,0">
              <w:txbxContent>
                <w:p w14:paraId="4A3AF2D2" w14:textId="77777777" w:rsidR="000376D5" w:rsidRDefault="003D31C6">
                  <w:pPr>
                    <w:spacing w:before="181"/>
                    <w:ind w:left="141" w:right="139" w:firstLine="1"/>
                    <w:jc w:val="center"/>
                    <w:rPr>
                      <w:b/>
                    </w:rPr>
                  </w:pPr>
                  <w:r>
                    <w:rPr>
                      <w:b/>
                    </w:rPr>
                    <w:t>Does the child or either parent currently reside that State?</w:t>
                  </w:r>
                </w:p>
              </w:txbxContent>
            </v:textbox>
            <w10:wrap type="topAndBottom" anchorx="page"/>
          </v:shape>
        </w:pict>
      </w:r>
      <w:r>
        <w:pict w14:anchorId="7A3618BC">
          <v:group id="_x0000_s1044" style="position:absolute;margin-left:534.5pt;margin-top:23pt;width:69.1pt;height:60.35pt;z-index:-251630592;mso-wrap-distance-left:0;mso-wrap-distance-right:0;mso-position-horizontal-relative:page" coordorigin="10690,460" coordsize="1382,1207">
            <v:shape id="_x0000_s1046" style="position:absolute;left:10719;top:490;width:1322;height:1147" coordorigin="10720,490" coordsize="1322,1147" path="m10720,777r748,l11468,490r574,574l11468,1637r,-287l10720,1350r,-573xe" filled="f" strokecolor="#00af50" strokeweight="3pt">
              <v:path arrowok="t"/>
            </v:shape>
            <v:shape id="_x0000_s1045" type="#_x0000_t202" style="position:absolute;left:10689;top:460;width:1382;height:1207" filled="f" stroked="f">
              <v:textbox inset="0,0,0,0">
                <w:txbxContent>
                  <w:p w14:paraId="673007D8" w14:textId="77777777" w:rsidR="000376D5" w:rsidRDefault="000376D5">
                    <w:pPr>
                      <w:rPr>
                        <w:b/>
                        <w:sz w:val="24"/>
                      </w:rPr>
                    </w:pPr>
                  </w:p>
                  <w:p w14:paraId="38A9C63B" w14:textId="77777777" w:rsidR="000376D5" w:rsidRDefault="003D31C6">
                    <w:pPr>
                      <w:spacing w:before="188"/>
                      <w:ind w:left="453" w:right="448"/>
                      <w:jc w:val="center"/>
                      <w:rPr>
                        <w:rFonts w:ascii="Arial"/>
                        <w:b/>
                      </w:rPr>
                    </w:pPr>
                    <w:r>
                      <w:rPr>
                        <w:rFonts w:ascii="Arial"/>
                        <w:b/>
                        <w:color w:val="00AF50"/>
                      </w:rPr>
                      <w:t>YES</w:t>
                    </w:r>
                  </w:p>
                </w:txbxContent>
              </v:textbox>
            </v:shape>
            <w10:wrap type="topAndBottom" anchorx="page"/>
          </v:group>
        </w:pict>
      </w:r>
    </w:p>
    <w:p w14:paraId="3C5726FE" w14:textId="77777777" w:rsidR="000376D5" w:rsidRDefault="000376D5">
      <w:pPr>
        <w:pStyle w:val="BodyText"/>
        <w:rPr>
          <w:sz w:val="20"/>
        </w:rPr>
      </w:pPr>
    </w:p>
    <w:p w14:paraId="767FB88F" w14:textId="77777777" w:rsidR="000376D5" w:rsidRDefault="000376D5">
      <w:pPr>
        <w:pStyle w:val="BodyText"/>
        <w:rPr>
          <w:sz w:val="20"/>
        </w:rPr>
      </w:pPr>
    </w:p>
    <w:p w14:paraId="1CD8416F" w14:textId="77777777" w:rsidR="000376D5" w:rsidRDefault="000376D5">
      <w:pPr>
        <w:pStyle w:val="BodyText"/>
        <w:rPr>
          <w:sz w:val="20"/>
        </w:rPr>
      </w:pPr>
    </w:p>
    <w:p w14:paraId="2F52FFFD" w14:textId="77777777" w:rsidR="000376D5" w:rsidRDefault="000376D5">
      <w:pPr>
        <w:pStyle w:val="BodyText"/>
        <w:rPr>
          <w:sz w:val="20"/>
        </w:rPr>
      </w:pPr>
    </w:p>
    <w:p w14:paraId="1E335D63" w14:textId="77777777" w:rsidR="000376D5" w:rsidRDefault="000376D5">
      <w:pPr>
        <w:pStyle w:val="BodyText"/>
        <w:rPr>
          <w:sz w:val="20"/>
        </w:rPr>
      </w:pPr>
    </w:p>
    <w:p w14:paraId="33925597" w14:textId="77777777" w:rsidR="000376D5" w:rsidRDefault="000376D5">
      <w:pPr>
        <w:pStyle w:val="BodyText"/>
        <w:rPr>
          <w:sz w:val="20"/>
        </w:rPr>
      </w:pPr>
    </w:p>
    <w:p w14:paraId="0FEA454B" w14:textId="77777777" w:rsidR="000376D5" w:rsidRDefault="000376D5">
      <w:pPr>
        <w:pStyle w:val="BodyText"/>
        <w:rPr>
          <w:sz w:val="20"/>
        </w:rPr>
      </w:pPr>
    </w:p>
    <w:p w14:paraId="29711402" w14:textId="77777777" w:rsidR="000376D5" w:rsidRDefault="000376D5">
      <w:pPr>
        <w:pStyle w:val="BodyText"/>
        <w:rPr>
          <w:sz w:val="20"/>
        </w:rPr>
      </w:pPr>
    </w:p>
    <w:p w14:paraId="72194852" w14:textId="77777777" w:rsidR="000376D5" w:rsidRDefault="000376D5">
      <w:pPr>
        <w:pStyle w:val="BodyText"/>
        <w:rPr>
          <w:sz w:val="20"/>
        </w:rPr>
      </w:pPr>
    </w:p>
    <w:p w14:paraId="4EF86973" w14:textId="77777777" w:rsidR="000376D5" w:rsidRDefault="000376D5">
      <w:pPr>
        <w:pStyle w:val="BodyText"/>
        <w:rPr>
          <w:sz w:val="20"/>
        </w:rPr>
      </w:pPr>
    </w:p>
    <w:p w14:paraId="2AF23DC4" w14:textId="77777777" w:rsidR="000376D5" w:rsidRDefault="000376D5">
      <w:pPr>
        <w:pStyle w:val="BodyText"/>
        <w:rPr>
          <w:sz w:val="20"/>
        </w:rPr>
      </w:pPr>
    </w:p>
    <w:p w14:paraId="2A384BA4" w14:textId="77777777" w:rsidR="000376D5" w:rsidRDefault="000376D5">
      <w:pPr>
        <w:pStyle w:val="BodyText"/>
        <w:rPr>
          <w:sz w:val="20"/>
        </w:rPr>
      </w:pPr>
    </w:p>
    <w:p w14:paraId="4CBA9856" w14:textId="77777777" w:rsidR="000376D5" w:rsidRDefault="000376D5">
      <w:pPr>
        <w:pStyle w:val="BodyText"/>
        <w:rPr>
          <w:sz w:val="20"/>
        </w:rPr>
      </w:pPr>
    </w:p>
    <w:p w14:paraId="2D72F934" w14:textId="77777777" w:rsidR="000376D5" w:rsidRDefault="000376D5">
      <w:pPr>
        <w:pStyle w:val="BodyText"/>
        <w:rPr>
          <w:sz w:val="20"/>
        </w:rPr>
      </w:pPr>
    </w:p>
    <w:p w14:paraId="2ECF1130" w14:textId="77777777" w:rsidR="000376D5" w:rsidRDefault="000376D5">
      <w:pPr>
        <w:pStyle w:val="BodyText"/>
        <w:spacing w:before="6"/>
        <w:rPr>
          <w:sz w:val="19"/>
        </w:rPr>
      </w:pPr>
    </w:p>
    <w:p w14:paraId="58D33B59" w14:textId="77777777" w:rsidR="000376D5" w:rsidRDefault="00700851">
      <w:pPr>
        <w:spacing w:before="94"/>
        <w:ind w:left="10163" w:right="495"/>
        <w:jc w:val="center"/>
        <w:rPr>
          <w:rFonts w:ascii="Arial"/>
          <w:b/>
          <w:sz w:val="18"/>
        </w:rPr>
      </w:pPr>
      <w:r>
        <w:pict w14:anchorId="085FE421">
          <v:group id="_x0000_s1041" style="position:absolute;left:0;text-align:left;margin-left:532.15pt;margin-top:-107.05pt;width:72.15pt;height:62.75pt;z-index:-252333056;mso-position-horizontal-relative:page" coordorigin="10643,-2141" coordsize="1443,1255">
            <v:shape id="_x0000_s1043" style="position:absolute;left:10672;top:-2111;width:1383;height:1195" coordorigin="10673,-2111" coordsize="1383,1195" path="m10673,-1812r785,l11458,-2111r598,598l11458,-916r,-298l10673,-1214r,-598xe" filled="f" strokecolor="red" strokeweight="3pt">
              <v:path arrowok="t"/>
            </v:shape>
            <v:shape id="_x0000_s1042" type="#_x0000_t202" style="position:absolute;left:11219;top:-1673;width:350;height:247" filled="f" stroked="f">
              <v:textbox inset="0,0,0,0">
                <w:txbxContent>
                  <w:p w14:paraId="37FB5AA3" w14:textId="77777777" w:rsidR="000376D5" w:rsidRDefault="003D31C6">
                    <w:pPr>
                      <w:spacing w:line="247" w:lineRule="exact"/>
                      <w:rPr>
                        <w:rFonts w:ascii="Arial"/>
                        <w:b/>
                      </w:rPr>
                    </w:pPr>
                    <w:r>
                      <w:rPr>
                        <w:rFonts w:ascii="Arial"/>
                        <w:b/>
                        <w:color w:val="FF0000"/>
                      </w:rPr>
                      <w:t>NO</w:t>
                    </w:r>
                  </w:p>
                </w:txbxContent>
              </v:textbox>
            </v:shape>
            <w10:wrap anchorx="page"/>
          </v:group>
        </w:pict>
      </w:r>
      <w:r>
        <w:pict w14:anchorId="61BF74F7">
          <v:group id="_x0000_s1038" style="position:absolute;left:0;text-align:left;margin-left:170pt;margin-top:-107.75pt;width:73.5pt;height:62.75pt;z-index:-252331008;mso-position-horizontal-relative:page" coordorigin="3400,-2155" coordsize="1470,1255">
            <v:shape id="_x0000_s1040" style="position:absolute;left:3429;top:-2125;width:1410;height:1195" coordorigin="3430,-2125" coordsize="1410,1195" path="m3430,-1826r812,l4242,-2125r598,598l4242,-930r,-298l3430,-1228r,-598xe" filled="f" strokecolor="red" strokeweight="3pt">
              <v:path arrowok="t"/>
            </v:shape>
            <v:shape id="_x0000_s1039" type="#_x0000_t202" style="position:absolute;left:3950;top:-1659;width:350;height:247" filled="f" stroked="f">
              <v:textbox inset="0,0,0,0">
                <w:txbxContent>
                  <w:p w14:paraId="2C625A96" w14:textId="77777777" w:rsidR="000376D5" w:rsidRDefault="003D31C6">
                    <w:pPr>
                      <w:spacing w:line="247" w:lineRule="exact"/>
                      <w:rPr>
                        <w:rFonts w:ascii="Arial"/>
                        <w:b/>
                      </w:rPr>
                    </w:pPr>
                    <w:r>
                      <w:rPr>
                        <w:rFonts w:ascii="Arial"/>
                        <w:b/>
                        <w:color w:val="FF0000"/>
                      </w:rPr>
                      <w:t>NO</w:t>
                    </w:r>
                  </w:p>
                </w:txbxContent>
              </v:textbox>
            </v:shape>
            <w10:wrap anchorx="page"/>
          </v:group>
        </w:pict>
      </w:r>
      <w:r>
        <w:pict w14:anchorId="08F723AA">
          <v:group id="_x0000_s1035" style="position:absolute;left:0;text-align:left;margin-left:89.3pt;margin-top:-36.8pt;width:60.4pt;height:67.35pt;z-index:-252322816;mso-position-horizontal-relative:page" coordorigin="1786,-736" coordsize="1208,1347">
            <v:shape id="_x0000_s1037" style="position:absolute;left:1816;top:-706;width:1148;height:1287" coordorigin="1816,-706" coordsize="1148,1287" path="m1816,7r287,l2103,-706r574,l2677,7r287,l2390,581,1816,7xe" filled="f" strokecolor="#00af50" strokeweight="3pt">
              <v:path arrowok="t"/>
            </v:shape>
            <v:shape id="_x0000_s1036" type="#_x0000_t202" style="position:absolute;left:1786;top:-736;width:1208;height:1347" filled="f" stroked="f">
              <v:textbox inset="0,0,0,0">
                <w:txbxContent>
                  <w:p w14:paraId="4F4B90FC" w14:textId="77777777" w:rsidR="000376D5" w:rsidRDefault="000376D5">
                    <w:pPr>
                      <w:rPr>
                        <w:rFonts w:ascii="Times New Roman"/>
                        <w:sz w:val="24"/>
                      </w:rPr>
                    </w:pPr>
                  </w:p>
                  <w:p w14:paraId="2105EBE4" w14:textId="77777777" w:rsidR="000376D5" w:rsidRDefault="000376D5">
                    <w:pPr>
                      <w:rPr>
                        <w:rFonts w:ascii="Times New Roman"/>
                        <w:sz w:val="24"/>
                      </w:rPr>
                    </w:pPr>
                  </w:p>
                  <w:p w14:paraId="7B374338" w14:textId="77777777" w:rsidR="000376D5" w:rsidRDefault="003D31C6">
                    <w:pPr>
                      <w:spacing w:before="192"/>
                      <w:ind w:left="364"/>
                      <w:rPr>
                        <w:rFonts w:ascii="Arial"/>
                        <w:b/>
                      </w:rPr>
                    </w:pPr>
                    <w:r>
                      <w:rPr>
                        <w:rFonts w:ascii="Arial"/>
                        <w:b/>
                        <w:color w:val="00AF50"/>
                      </w:rPr>
                      <w:t>YES</w:t>
                    </w:r>
                  </w:p>
                </w:txbxContent>
              </v:textbox>
            </v:shape>
            <w10:wrap anchorx="page"/>
          </v:group>
        </w:pict>
      </w:r>
      <w:r>
        <w:pict w14:anchorId="0C1FF4DF">
          <v:group id="_x0000_s1032" style="position:absolute;left:0;text-align:left;margin-left:446.45pt;margin-top:-37.55pt;width:60.4pt;height:67.45pt;z-index:-252320768;mso-position-horizontal-relative:page" coordorigin="8929,-751" coordsize="1208,1349">
            <v:shape id="_x0000_s1034" style="position:absolute;left:8958;top:-721;width:1148;height:1289" coordorigin="8959,-721" coordsize="1148,1289" path="m8959,-6r287,l9246,-721r574,l9820,-6r287,l9533,568,8959,-6xe" filled="f" strokecolor="#00af50" strokeweight="3pt">
              <v:path arrowok="t"/>
            </v:shape>
            <v:shape id="_x0000_s1033" type="#_x0000_t202" style="position:absolute;left:8928;top:-751;width:1208;height:1349" filled="f" stroked="f">
              <v:textbox inset="0,0,0,0">
                <w:txbxContent>
                  <w:p w14:paraId="2762F28E" w14:textId="77777777" w:rsidR="000376D5" w:rsidRDefault="000376D5">
                    <w:pPr>
                      <w:rPr>
                        <w:rFonts w:ascii="Times New Roman"/>
                        <w:sz w:val="24"/>
                      </w:rPr>
                    </w:pPr>
                  </w:p>
                  <w:p w14:paraId="19FFFE04" w14:textId="77777777" w:rsidR="000376D5" w:rsidRDefault="000376D5">
                    <w:pPr>
                      <w:rPr>
                        <w:rFonts w:ascii="Times New Roman"/>
                        <w:sz w:val="24"/>
                      </w:rPr>
                    </w:pPr>
                  </w:p>
                  <w:p w14:paraId="0CC09D6C" w14:textId="77777777" w:rsidR="000376D5" w:rsidRDefault="003D31C6">
                    <w:pPr>
                      <w:spacing w:before="193"/>
                      <w:ind w:left="423"/>
                      <w:rPr>
                        <w:rFonts w:ascii="Arial"/>
                        <w:b/>
                      </w:rPr>
                    </w:pPr>
                    <w:r>
                      <w:rPr>
                        <w:rFonts w:ascii="Arial"/>
                        <w:b/>
                        <w:color w:val="00AF50"/>
                      </w:rPr>
                      <w:t>YES</w:t>
                    </w:r>
                  </w:p>
                </w:txbxContent>
              </v:textbox>
            </v:shape>
            <w10:wrap anchorx="page"/>
          </v:group>
        </w:pict>
      </w:r>
      <w:r>
        <w:pict w14:anchorId="4101C6C2">
          <v:group id="_x0000_s1029" style="position:absolute;left:0;text-align:left;margin-left:265.2pt;margin-top:-37.6pt;width:60.4pt;height:68.2pt;z-index:-252318720;mso-position-horizontal-relative:page" coordorigin="5304,-752" coordsize="1208,1364">
            <v:shape id="_x0000_s1031" style="position:absolute;left:5334;top:-722;width:1148;height:1304" coordorigin="5334,-722" coordsize="1148,1304" path="m5334,8r287,l5621,-722r574,l6195,8r287,l5908,582,5334,8xe" filled="f" strokecolor="#00af50" strokeweight="3pt">
              <v:path arrowok="t"/>
            </v:shape>
            <v:shape id="_x0000_s1030" type="#_x0000_t202" style="position:absolute;left:5304;top:-752;width:1208;height:1364" filled="f" stroked="f">
              <v:textbox inset="0,0,0,0">
                <w:txbxContent>
                  <w:p w14:paraId="19958870" w14:textId="77777777" w:rsidR="000376D5" w:rsidRDefault="000376D5">
                    <w:pPr>
                      <w:rPr>
                        <w:rFonts w:ascii="Times New Roman"/>
                        <w:sz w:val="24"/>
                      </w:rPr>
                    </w:pPr>
                  </w:p>
                  <w:p w14:paraId="189FE6A3" w14:textId="77777777" w:rsidR="000376D5" w:rsidRDefault="000376D5">
                    <w:pPr>
                      <w:rPr>
                        <w:rFonts w:ascii="Times New Roman"/>
                        <w:sz w:val="24"/>
                      </w:rPr>
                    </w:pPr>
                  </w:p>
                  <w:p w14:paraId="495FCCA9" w14:textId="77777777" w:rsidR="000376D5" w:rsidRDefault="000376D5">
                    <w:pPr>
                      <w:spacing w:before="6"/>
                      <w:rPr>
                        <w:rFonts w:ascii="Times New Roman"/>
                        <w:sz w:val="19"/>
                      </w:rPr>
                    </w:pPr>
                  </w:p>
                  <w:p w14:paraId="7B3B5A3D" w14:textId="77777777" w:rsidR="000376D5" w:rsidRDefault="003D31C6">
                    <w:pPr>
                      <w:spacing w:before="1"/>
                      <w:ind w:left="379"/>
                      <w:rPr>
                        <w:rFonts w:ascii="Arial"/>
                        <w:b/>
                      </w:rPr>
                    </w:pPr>
                    <w:r>
                      <w:rPr>
                        <w:rFonts w:ascii="Arial"/>
                        <w:b/>
                        <w:color w:val="00AF50"/>
                      </w:rPr>
                      <w:t>YES</w:t>
                    </w:r>
                  </w:p>
                </w:txbxContent>
              </v:textbox>
            </v:shape>
            <w10:wrap anchorx="page"/>
          </v:group>
        </w:pict>
      </w:r>
      <w:r>
        <w:pict w14:anchorId="7C32DFB5">
          <v:shape id="_x0000_s1028" type="#_x0000_t202" style="position:absolute;left:0;text-align:left;margin-left:245.3pt;margin-top:-112.05pt;width:285.65pt;height:72.5pt;z-index:251705344;mso-position-horizontal-relative:page" fillcolor="#b4c5e7" strokeweight=".48pt">
            <v:textbox inset="0,0,0,0">
              <w:txbxContent>
                <w:p w14:paraId="74A63E3C" w14:textId="77777777" w:rsidR="000376D5" w:rsidRDefault="003D31C6">
                  <w:pPr>
                    <w:spacing w:before="59"/>
                    <w:ind w:left="110"/>
                    <w:rPr>
                      <w:b/>
                    </w:rPr>
                  </w:pPr>
                  <w:r>
                    <w:rPr>
                      <w:b/>
                    </w:rPr>
                    <w:t>Are either of the following true?</w:t>
                  </w:r>
                </w:p>
                <w:p w14:paraId="28AE87AC" w14:textId="77777777" w:rsidR="000376D5" w:rsidRDefault="003D31C6">
                  <w:pPr>
                    <w:numPr>
                      <w:ilvl w:val="0"/>
                      <w:numId w:val="1"/>
                    </w:numPr>
                    <w:tabs>
                      <w:tab w:val="left" w:pos="363"/>
                    </w:tabs>
                    <w:spacing w:before="60"/>
                    <w:ind w:hanging="253"/>
                    <w:rPr>
                      <w:b/>
                    </w:rPr>
                  </w:pPr>
                  <w:r>
                    <w:rPr>
                      <w:b/>
                    </w:rPr>
                    <w:t>The child has resided in Delaware for the last 6</w:t>
                  </w:r>
                  <w:r>
                    <w:rPr>
                      <w:b/>
                      <w:spacing w:val="-16"/>
                    </w:rPr>
                    <w:t xml:space="preserve"> </w:t>
                  </w:r>
                  <w:r>
                    <w:rPr>
                      <w:b/>
                    </w:rPr>
                    <w:t>months.</w:t>
                  </w:r>
                  <w:r>
                    <w:rPr>
                      <w:b/>
                      <w:vertAlign w:val="superscript"/>
                    </w:rPr>
                    <w:t>2</w:t>
                  </w:r>
                </w:p>
                <w:p w14:paraId="4A979F56" w14:textId="77777777" w:rsidR="000376D5" w:rsidRDefault="003D31C6">
                  <w:pPr>
                    <w:numPr>
                      <w:ilvl w:val="0"/>
                      <w:numId w:val="1"/>
                    </w:numPr>
                    <w:tabs>
                      <w:tab w:val="left" w:pos="358"/>
                    </w:tabs>
                    <w:spacing w:before="61"/>
                    <w:ind w:left="312" w:right="201" w:hanging="202"/>
                    <w:rPr>
                      <w:b/>
                    </w:rPr>
                  </w:pPr>
                  <w:r>
                    <w:rPr>
                      <w:b/>
                    </w:rPr>
                    <w:t>Within the last 12 months, the child resided in Delaware for any 6 consecutive</w:t>
                  </w:r>
                  <w:r>
                    <w:rPr>
                      <w:b/>
                      <w:spacing w:val="-1"/>
                    </w:rPr>
                    <w:t xml:space="preserve"> </w:t>
                  </w:r>
                  <w:r>
                    <w:rPr>
                      <w:b/>
                    </w:rPr>
                    <w:t>months.</w:t>
                  </w:r>
                </w:p>
              </w:txbxContent>
            </v:textbox>
            <w10:wrap anchorx="page"/>
          </v:shape>
        </w:pict>
      </w:r>
      <w:r>
        <w:pict w14:anchorId="46BD1DC9">
          <v:shape id="_x0000_s1027" type="#_x0000_t202" style="position:absolute;left:0;text-align:left;margin-left:67.55pt;margin-top:-112.05pt;width:98.8pt;height:72.5pt;z-index:251706368;mso-position-horizontal-relative:page" fillcolor="#b4c5e7" strokeweight=".48pt">
            <v:textbox inset="0,0,0,0">
              <w:txbxContent>
                <w:p w14:paraId="66512989" w14:textId="77777777" w:rsidR="000376D5" w:rsidRDefault="003D31C6">
                  <w:pPr>
                    <w:spacing w:before="181"/>
                    <w:ind w:left="151" w:right="150" w:firstLine="1"/>
                    <w:jc w:val="center"/>
                    <w:rPr>
                      <w:b/>
                    </w:rPr>
                  </w:pPr>
                  <w:r>
                    <w:rPr>
                      <w:b/>
                    </w:rPr>
                    <w:t>Does the child or either parent currently reside in Delaware?</w:t>
                  </w:r>
                </w:p>
              </w:txbxContent>
            </v:textbox>
            <w10:wrap anchorx="page"/>
          </v:shape>
        </w:pict>
      </w:r>
      <w:r w:rsidR="003D31C6">
        <w:rPr>
          <w:rFonts w:ascii="Arial"/>
          <w:b/>
          <w:sz w:val="18"/>
          <w:u w:val="single"/>
        </w:rPr>
        <w:t>Emergency</w:t>
      </w:r>
      <w:r w:rsidR="003D31C6">
        <w:rPr>
          <w:rFonts w:ascii="Arial"/>
          <w:b/>
          <w:spacing w:val="-7"/>
          <w:sz w:val="18"/>
          <w:u w:val="single"/>
        </w:rPr>
        <w:t xml:space="preserve"> </w:t>
      </w:r>
      <w:r w:rsidR="003D31C6">
        <w:rPr>
          <w:rFonts w:ascii="Arial"/>
          <w:b/>
          <w:sz w:val="18"/>
          <w:u w:val="single"/>
        </w:rPr>
        <w:t>Jurisdiction</w:t>
      </w:r>
    </w:p>
    <w:p w14:paraId="3A98A82A" w14:textId="77777777" w:rsidR="000376D5" w:rsidRDefault="00700851">
      <w:pPr>
        <w:spacing w:before="60"/>
        <w:ind w:left="9993" w:right="325" w:firstLine="2"/>
        <w:jc w:val="center"/>
        <w:rPr>
          <w:rFonts w:ascii="Arial"/>
          <w:b/>
          <w:sz w:val="18"/>
        </w:rPr>
      </w:pPr>
      <w:r>
        <w:pict w14:anchorId="602C8BBF">
          <v:shape id="_x0000_s1026" type="#_x0000_t202" style="position:absolute;left:0;text-align:left;margin-left:67.55pt;margin-top:17.9pt;width:463.4pt;height:47.8pt;z-index:251704320;mso-position-horizontal-relative:page" fillcolor="#a8d08d" strokeweight=".48pt">
            <v:textbox inset="0,0,0,0">
              <w:txbxContent>
                <w:p w14:paraId="436EF76C" w14:textId="77777777" w:rsidR="000376D5" w:rsidRDefault="003D31C6">
                  <w:pPr>
                    <w:spacing w:before="242"/>
                    <w:ind w:left="1674" w:right="1675"/>
                    <w:jc w:val="center"/>
                    <w:rPr>
                      <w:rFonts w:ascii="Arial"/>
                      <w:b/>
                      <w:sz w:val="40"/>
                    </w:rPr>
                  </w:pPr>
                  <w:r>
                    <w:rPr>
                      <w:rFonts w:ascii="Arial"/>
                      <w:b/>
                      <w:sz w:val="40"/>
                    </w:rPr>
                    <w:t>Yes, Delaware has jurisdiction.</w:t>
                  </w:r>
                </w:p>
              </w:txbxContent>
            </v:textbox>
            <w10:wrap anchorx="page"/>
          </v:shape>
        </w:pict>
      </w:r>
      <w:r w:rsidR="003D31C6">
        <w:rPr>
          <w:rFonts w:ascii="Arial"/>
          <w:b/>
          <w:sz w:val="18"/>
        </w:rPr>
        <w:t>Every State, including Delaware, has authority to issue temporary emergency orders regarding any child found within its borders. Such orders may be limited</w:t>
      </w:r>
      <w:r w:rsidR="003D31C6">
        <w:rPr>
          <w:rFonts w:ascii="Arial"/>
          <w:b/>
          <w:spacing w:val="-15"/>
          <w:sz w:val="18"/>
        </w:rPr>
        <w:t xml:space="preserve"> </w:t>
      </w:r>
      <w:r w:rsidR="003D31C6">
        <w:rPr>
          <w:rFonts w:ascii="Arial"/>
          <w:b/>
          <w:sz w:val="18"/>
        </w:rPr>
        <w:t>to the amount of time needed to file in the appropriate</w:t>
      </w:r>
      <w:r w:rsidR="003D31C6">
        <w:rPr>
          <w:rFonts w:ascii="Arial"/>
          <w:b/>
          <w:spacing w:val="-3"/>
          <w:sz w:val="18"/>
        </w:rPr>
        <w:t xml:space="preserve"> </w:t>
      </w:r>
      <w:r w:rsidR="003D31C6">
        <w:rPr>
          <w:rFonts w:ascii="Arial"/>
          <w:b/>
          <w:sz w:val="18"/>
        </w:rPr>
        <w:t>jurisdiction.</w:t>
      </w:r>
    </w:p>
    <w:p w14:paraId="0D781D24" w14:textId="77777777" w:rsidR="000376D5" w:rsidRDefault="003D31C6">
      <w:pPr>
        <w:pStyle w:val="ListParagraph"/>
        <w:numPr>
          <w:ilvl w:val="1"/>
          <w:numId w:val="2"/>
        </w:numPr>
        <w:tabs>
          <w:tab w:val="left" w:pos="1021"/>
        </w:tabs>
        <w:spacing w:before="18"/>
        <w:rPr>
          <w:sz w:val="20"/>
        </w:rPr>
      </w:pPr>
      <w:r>
        <w:rPr>
          <w:sz w:val="20"/>
        </w:rPr>
        <w:t>This means the most recent final or permanent custody order.</w:t>
      </w:r>
    </w:p>
    <w:p w14:paraId="5402A54D" w14:textId="77777777" w:rsidR="000376D5" w:rsidRDefault="003D31C6">
      <w:pPr>
        <w:pStyle w:val="ListParagraph"/>
        <w:numPr>
          <w:ilvl w:val="1"/>
          <w:numId w:val="2"/>
        </w:numPr>
        <w:tabs>
          <w:tab w:val="left" w:pos="1021"/>
        </w:tabs>
        <w:spacing w:before="20"/>
        <w:rPr>
          <w:sz w:val="20"/>
        </w:rPr>
      </w:pPr>
      <w:r>
        <w:rPr>
          <w:sz w:val="20"/>
        </w:rPr>
        <w:t>Or, if the child is less than 6 months old, since</w:t>
      </w:r>
      <w:r>
        <w:rPr>
          <w:spacing w:val="-8"/>
          <w:sz w:val="20"/>
        </w:rPr>
        <w:t xml:space="preserve"> </w:t>
      </w:r>
      <w:r>
        <w:rPr>
          <w:sz w:val="20"/>
        </w:rPr>
        <w:t>birth.</w:t>
      </w:r>
    </w:p>
    <w:p w14:paraId="048C4FCC" w14:textId="77777777" w:rsidR="000376D5" w:rsidRDefault="003D31C6">
      <w:pPr>
        <w:spacing w:before="110"/>
        <w:ind w:left="104" w:right="83"/>
        <w:rPr>
          <w:rFonts w:ascii="Times New Roman"/>
          <w:sz w:val="20"/>
        </w:rPr>
      </w:pPr>
      <w:r>
        <w:rPr>
          <w:rFonts w:ascii="Times New Roman"/>
          <w:sz w:val="20"/>
        </w:rPr>
        <w:t>This project was supported by Grant No. 2014-FJ-AX-K004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p w14:paraId="15DDE9E7" w14:textId="77777777" w:rsidR="000376D5" w:rsidRDefault="000376D5">
      <w:pPr>
        <w:rPr>
          <w:rFonts w:ascii="Times New Roman"/>
          <w:sz w:val="20"/>
        </w:rPr>
        <w:sectPr w:rsidR="000376D5">
          <w:pgSz w:w="15840" w:h="12240" w:orient="landscape"/>
          <w:pgMar w:top="680" w:right="1160" w:bottom="280" w:left="760" w:header="720" w:footer="720" w:gutter="0"/>
          <w:cols w:space="720"/>
        </w:sectPr>
      </w:pPr>
    </w:p>
    <w:p w14:paraId="7D62FD82" w14:textId="77777777" w:rsidR="000376D5" w:rsidRDefault="003D31C6">
      <w:pPr>
        <w:spacing w:before="39"/>
        <w:ind w:left="107"/>
        <w:rPr>
          <w:b/>
          <w:sz w:val="18"/>
        </w:rPr>
      </w:pPr>
      <w:r>
        <w:rPr>
          <w:b/>
          <w:color w:val="001F5F"/>
        </w:rPr>
        <w:lastRenderedPageBreak/>
        <w:t>C</w:t>
      </w:r>
      <w:r>
        <w:rPr>
          <w:b/>
          <w:color w:val="001F5F"/>
          <w:sz w:val="18"/>
        </w:rPr>
        <w:t xml:space="preserve">USTODY AND </w:t>
      </w:r>
      <w:r>
        <w:rPr>
          <w:b/>
          <w:color w:val="001F5F"/>
        </w:rPr>
        <w:t>V</w:t>
      </w:r>
      <w:r>
        <w:rPr>
          <w:b/>
          <w:color w:val="001F5F"/>
          <w:sz w:val="18"/>
        </w:rPr>
        <w:t>ISITATION</w:t>
      </w:r>
    </w:p>
    <w:p w14:paraId="59A46613" w14:textId="77777777" w:rsidR="000376D5" w:rsidRDefault="003D31C6">
      <w:pPr>
        <w:pStyle w:val="BodyText"/>
        <w:spacing w:before="8"/>
        <w:rPr>
          <w:sz w:val="49"/>
        </w:rPr>
      </w:pPr>
      <w:r>
        <w:rPr>
          <w:b w:val="0"/>
        </w:rPr>
        <w:br w:type="column"/>
      </w:r>
    </w:p>
    <w:p w14:paraId="12ECDEDE" w14:textId="77777777" w:rsidR="000376D5" w:rsidRDefault="003D31C6">
      <w:pPr>
        <w:spacing w:before="1"/>
        <w:ind w:left="108"/>
        <w:rPr>
          <w:rFonts w:ascii="Arial"/>
          <w:b/>
          <w:i/>
          <w:sz w:val="56"/>
        </w:rPr>
      </w:pPr>
      <w:r>
        <w:rPr>
          <w:rFonts w:ascii="Arial"/>
          <w:b/>
          <w:i/>
          <w:color w:val="FF0000"/>
          <w:sz w:val="56"/>
        </w:rPr>
        <w:t>Best Interests Factors</w:t>
      </w:r>
    </w:p>
    <w:p w14:paraId="242E96B5" w14:textId="77777777" w:rsidR="000376D5" w:rsidRDefault="000376D5">
      <w:pPr>
        <w:rPr>
          <w:rFonts w:ascii="Arial"/>
          <w:sz w:val="56"/>
        </w:rPr>
        <w:sectPr w:rsidR="000376D5">
          <w:pgSz w:w="12240" w:h="15840"/>
          <w:pgMar w:top="680" w:right="900" w:bottom="280" w:left="900" w:header="720" w:footer="720" w:gutter="0"/>
          <w:pgBorders w:offsetFrom="page">
            <w:top w:val="single" w:sz="48" w:space="24" w:color="2D74B5"/>
            <w:left w:val="single" w:sz="48" w:space="24" w:color="2D74B5"/>
            <w:bottom w:val="single" w:sz="48" w:space="24" w:color="2D74B5"/>
            <w:right w:val="single" w:sz="48" w:space="24" w:color="2D74B5"/>
          </w:pgBorders>
          <w:cols w:num="2" w:space="720" w:equalWidth="0">
            <w:col w:w="2194" w:space="156"/>
            <w:col w:w="8090"/>
          </w:cols>
        </w:sectPr>
      </w:pPr>
    </w:p>
    <w:p w14:paraId="2A58701A" w14:textId="77777777" w:rsidR="000376D5" w:rsidRDefault="000376D5">
      <w:pPr>
        <w:pStyle w:val="BodyText"/>
        <w:spacing w:before="3"/>
        <w:rPr>
          <w:rFonts w:ascii="Arial"/>
          <w:i/>
          <w:sz w:val="19"/>
        </w:rPr>
      </w:pPr>
    </w:p>
    <w:p w14:paraId="1DD160D3" w14:textId="77777777" w:rsidR="000376D5" w:rsidRDefault="003D31C6">
      <w:pPr>
        <w:pStyle w:val="Heading5"/>
        <w:spacing w:before="89" w:line="261" w:lineRule="auto"/>
        <w:ind w:right="104"/>
      </w:pPr>
      <w:r>
        <w:rPr>
          <w:color w:val="1F3863"/>
        </w:rPr>
        <w:t xml:space="preserve">When determining custody, the Judge must consider what is in the </w:t>
      </w:r>
      <w:r>
        <w:rPr>
          <w:color w:val="1F3863"/>
          <w:shd w:val="clear" w:color="auto" w:fill="FFFF00"/>
        </w:rPr>
        <w:t>BEST INTERESTS</w:t>
      </w:r>
      <w:r>
        <w:rPr>
          <w:color w:val="1F3863"/>
        </w:rPr>
        <w:t xml:space="preserve"> of the child. A child’s best interests are determined by consideration of the following:</w:t>
      </w:r>
    </w:p>
    <w:p w14:paraId="047C4E28" w14:textId="77777777" w:rsidR="000376D5" w:rsidRDefault="000376D5">
      <w:pPr>
        <w:pStyle w:val="BodyText"/>
        <w:spacing w:before="4"/>
        <w:rPr>
          <w:rFonts w:ascii="Arial"/>
        </w:rPr>
      </w:pPr>
    </w:p>
    <w:tbl>
      <w:tblPr>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502"/>
        <w:gridCol w:w="4922"/>
      </w:tblGrid>
      <w:tr w:rsidR="000376D5" w14:paraId="5D7F26A4" w14:textId="77777777">
        <w:trPr>
          <w:trHeight w:val="705"/>
        </w:trPr>
        <w:tc>
          <w:tcPr>
            <w:tcW w:w="879" w:type="dxa"/>
            <w:tcBorders>
              <w:top w:val="nil"/>
              <w:left w:val="nil"/>
              <w:bottom w:val="nil"/>
            </w:tcBorders>
          </w:tcPr>
          <w:p w14:paraId="2FCEFD4B" w14:textId="77777777" w:rsidR="000376D5" w:rsidRDefault="003D31C6">
            <w:pPr>
              <w:pStyle w:val="TableParagraph"/>
              <w:ind w:left="251"/>
              <w:rPr>
                <w:rFonts w:ascii="Arial"/>
                <w:sz w:val="20"/>
              </w:rPr>
            </w:pPr>
            <w:r>
              <w:rPr>
                <w:rFonts w:ascii="Arial"/>
                <w:noProof/>
                <w:sz w:val="20"/>
              </w:rPr>
              <w:drawing>
                <wp:inline distT="0" distB="0" distL="0" distR="0" wp14:anchorId="27FA1586" wp14:editId="4018882D">
                  <wp:extent cx="304109" cy="434149"/>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19" cstate="print"/>
                          <a:stretch>
                            <a:fillRect/>
                          </a:stretch>
                        </pic:blipFill>
                        <pic:spPr>
                          <a:xfrm>
                            <a:off x="0" y="0"/>
                            <a:ext cx="304109" cy="434149"/>
                          </a:xfrm>
                          <a:prstGeom prst="rect">
                            <a:avLst/>
                          </a:prstGeom>
                        </pic:spPr>
                      </pic:pic>
                    </a:graphicData>
                  </a:graphic>
                </wp:inline>
              </w:drawing>
            </w:r>
          </w:p>
        </w:tc>
        <w:tc>
          <w:tcPr>
            <w:tcW w:w="502" w:type="dxa"/>
            <w:tcBorders>
              <w:right w:val="nil"/>
            </w:tcBorders>
            <w:shd w:val="clear" w:color="auto" w:fill="BCD5ED"/>
          </w:tcPr>
          <w:p w14:paraId="32D7F8E5" w14:textId="77777777" w:rsidR="000376D5" w:rsidRDefault="003D31C6">
            <w:pPr>
              <w:pStyle w:val="TableParagraph"/>
              <w:spacing w:before="211"/>
              <w:ind w:right="157"/>
              <w:jc w:val="right"/>
              <w:rPr>
                <w:rFonts w:ascii="Arial"/>
                <w:b/>
                <w:sz w:val="24"/>
              </w:rPr>
            </w:pPr>
            <w:r>
              <w:rPr>
                <w:rFonts w:ascii="Arial"/>
                <w:b/>
                <w:color w:val="FF0000"/>
                <w:w w:val="99"/>
                <w:sz w:val="24"/>
              </w:rPr>
              <w:t>1</w:t>
            </w:r>
          </w:p>
        </w:tc>
        <w:tc>
          <w:tcPr>
            <w:tcW w:w="4922" w:type="dxa"/>
            <w:tcBorders>
              <w:left w:val="nil"/>
            </w:tcBorders>
            <w:shd w:val="clear" w:color="auto" w:fill="BCD5ED"/>
          </w:tcPr>
          <w:p w14:paraId="22742A15" w14:textId="77777777" w:rsidR="000376D5" w:rsidRDefault="003D31C6">
            <w:pPr>
              <w:pStyle w:val="TableParagraph"/>
              <w:spacing w:before="211"/>
              <w:ind w:left="161"/>
              <w:rPr>
                <w:rFonts w:ascii="Arial" w:hAnsi="Arial"/>
                <w:b/>
                <w:sz w:val="24"/>
              </w:rPr>
            </w:pPr>
            <w:r>
              <w:rPr>
                <w:rFonts w:ascii="Arial" w:hAnsi="Arial"/>
                <w:b/>
                <w:color w:val="FF0000"/>
                <w:sz w:val="24"/>
              </w:rPr>
              <w:t>Both parents’ wishes</w:t>
            </w:r>
          </w:p>
        </w:tc>
      </w:tr>
      <w:tr w:rsidR="000376D5" w14:paraId="0EA5BB71" w14:textId="77777777">
        <w:trPr>
          <w:trHeight w:val="722"/>
        </w:trPr>
        <w:tc>
          <w:tcPr>
            <w:tcW w:w="879" w:type="dxa"/>
            <w:tcBorders>
              <w:top w:val="nil"/>
              <w:left w:val="nil"/>
              <w:bottom w:val="nil"/>
            </w:tcBorders>
          </w:tcPr>
          <w:p w14:paraId="71FA5890" w14:textId="77777777" w:rsidR="000376D5" w:rsidRDefault="003D31C6">
            <w:pPr>
              <w:pStyle w:val="TableParagraph"/>
              <w:ind w:left="251"/>
              <w:rPr>
                <w:rFonts w:ascii="Arial"/>
                <w:sz w:val="20"/>
              </w:rPr>
            </w:pPr>
            <w:r>
              <w:rPr>
                <w:rFonts w:ascii="Arial"/>
                <w:noProof/>
                <w:sz w:val="20"/>
              </w:rPr>
              <w:drawing>
                <wp:inline distT="0" distB="0" distL="0" distR="0" wp14:anchorId="082CFFAA" wp14:editId="4158E404">
                  <wp:extent cx="303763" cy="434149"/>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9" cstate="print"/>
                          <a:stretch>
                            <a:fillRect/>
                          </a:stretch>
                        </pic:blipFill>
                        <pic:spPr>
                          <a:xfrm>
                            <a:off x="0" y="0"/>
                            <a:ext cx="303763" cy="434149"/>
                          </a:xfrm>
                          <a:prstGeom prst="rect">
                            <a:avLst/>
                          </a:prstGeom>
                        </pic:spPr>
                      </pic:pic>
                    </a:graphicData>
                  </a:graphic>
                </wp:inline>
              </w:drawing>
            </w:r>
          </w:p>
        </w:tc>
        <w:tc>
          <w:tcPr>
            <w:tcW w:w="502" w:type="dxa"/>
            <w:tcBorders>
              <w:right w:val="nil"/>
            </w:tcBorders>
            <w:shd w:val="clear" w:color="auto" w:fill="FFF1CC"/>
          </w:tcPr>
          <w:p w14:paraId="2C24773D" w14:textId="77777777" w:rsidR="000376D5" w:rsidRDefault="003D31C6">
            <w:pPr>
              <w:pStyle w:val="TableParagraph"/>
              <w:spacing w:before="221"/>
              <w:ind w:right="157"/>
              <w:jc w:val="right"/>
              <w:rPr>
                <w:rFonts w:ascii="Arial"/>
                <w:b/>
                <w:sz w:val="24"/>
              </w:rPr>
            </w:pPr>
            <w:r>
              <w:rPr>
                <w:rFonts w:ascii="Arial"/>
                <w:b/>
                <w:color w:val="2E5395"/>
                <w:w w:val="99"/>
                <w:sz w:val="24"/>
              </w:rPr>
              <w:t>2</w:t>
            </w:r>
          </w:p>
        </w:tc>
        <w:tc>
          <w:tcPr>
            <w:tcW w:w="4922" w:type="dxa"/>
            <w:tcBorders>
              <w:left w:val="nil"/>
            </w:tcBorders>
            <w:shd w:val="clear" w:color="auto" w:fill="FFF1CC"/>
          </w:tcPr>
          <w:p w14:paraId="0DFF1A6F" w14:textId="77777777" w:rsidR="000376D5" w:rsidRDefault="003D31C6">
            <w:pPr>
              <w:pStyle w:val="TableParagraph"/>
              <w:spacing w:before="221"/>
              <w:ind w:left="161"/>
              <w:rPr>
                <w:rFonts w:ascii="Arial" w:hAnsi="Arial"/>
                <w:b/>
                <w:sz w:val="24"/>
              </w:rPr>
            </w:pPr>
            <w:r>
              <w:rPr>
                <w:rFonts w:ascii="Arial" w:hAnsi="Arial"/>
                <w:b/>
                <w:color w:val="1F4E79"/>
                <w:sz w:val="24"/>
              </w:rPr>
              <w:t>The child’s wishes</w:t>
            </w:r>
          </w:p>
        </w:tc>
      </w:tr>
      <w:tr w:rsidR="000376D5" w14:paraId="217B41C8" w14:textId="77777777">
        <w:trPr>
          <w:trHeight w:val="1151"/>
        </w:trPr>
        <w:tc>
          <w:tcPr>
            <w:tcW w:w="879" w:type="dxa"/>
            <w:tcBorders>
              <w:top w:val="nil"/>
              <w:left w:val="nil"/>
              <w:bottom w:val="nil"/>
            </w:tcBorders>
          </w:tcPr>
          <w:p w14:paraId="07148A7D" w14:textId="77777777" w:rsidR="000376D5" w:rsidRDefault="000376D5">
            <w:pPr>
              <w:pStyle w:val="TableParagraph"/>
              <w:spacing w:before="4" w:after="1"/>
              <w:rPr>
                <w:rFonts w:ascii="Arial"/>
                <w:b/>
                <w:sz w:val="20"/>
              </w:rPr>
            </w:pPr>
          </w:p>
          <w:p w14:paraId="3A1185DF" w14:textId="77777777" w:rsidR="000376D5" w:rsidRDefault="003D31C6">
            <w:pPr>
              <w:pStyle w:val="TableParagraph"/>
              <w:ind w:left="251"/>
              <w:rPr>
                <w:rFonts w:ascii="Arial"/>
                <w:sz w:val="20"/>
              </w:rPr>
            </w:pPr>
            <w:r>
              <w:rPr>
                <w:rFonts w:ascii="Arial"/>
                <w:noProof/>
                <w:sz w:val="20"/>
              </w:rPr>
              <w:drawing>
                <wp:inline distT="0" distB="0" distL="0" distR="0" wp14:anchorId="0A303D55" wp14:editId="77AD8B1D">
                  <wp:extent cx="303763" cy="434149"/>
                  <wp:effectExtent l="0" t="0" r="0" b="0"/>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9" cstate="print"/>
                          <a:stretch>
                            <a:fillRect/>
                          </a:stretch>
                        </pic:blipFill>
                        <pic:spPr>
                          <a:xfrm>
                            <a:off x="0" y="0"/>
                            <a:ext cx="303763" cy="434149"/>
                          </a:xfrm>
                          <a:prstGeom prst="rect">
                            <a:avLst/>
                          </a:prstGeom>
                        </pic:spPr>
                      </pic:pic>
                    </a:graphicData>
                  </a:graphic>
                </wp:inline>
              </w:drawing>
            </w:r>
          </w:p>
        </w:tc>
        <w:tc>
          <w:tcPr>
            <w:tcW w:w="502" w:type="dxa"/>
            <w:tcBorders>
              <w:right w:val="nil"/>
            </w:tcBorders>
            <w:shd w:val="clear" w:color="auto" w:fill="BCD5ED"/>
          </w:tcPr>
          <w:p w14:paraId="4D499926" w14:textId="77777777" w:rsidR="000376D5" w:rsidRDefault="000376D5">
            <w:pPr>
              <w:pStyle w:val="TableParagraph"/>
              <w:spacing w:before="9"/>
              <w:rPr>
                <w:rFonts w:ascii="Arial"/>
                <w:b/>
                <w:sz w:val="37"/>
              </w:rPr>
            </w:pPr>
          </w:p>
          <w:p w14:paraId="1B85182E" w14:textId="77777777" w:rsidR="000376D5" w:rsidRDefault="003D31C6">
            <w:pPr>
              <w:pStyle w:val="TableParagraph"/>
              <w:ind w:right="157"/>
              <w:jc w:val="right"/>
              <w:rPr>
                <w:rFonts w:ascii="Arial"/>
                <w:b/>
                <w:sz w:val="24"/>
              </w:rPr>
            </w:pPr>
            <w:r>
              <w:rPr>
                <w:rFonts w:ascii="Arial"/>
                <w:b/>
                <w:color w:val="FF0000"/>
                <w:w w:val="99"/>
                <w:sz w:val="24"/>
              </w:rPr>
              <w:t>3</w:t>
            </w:r>
          </w:p>
        </w:tc>
        <w:tc>
          <w:tcPr>
            <w:tcW w:w="4922" w:type="dxa"/>
            <w:tcBorders>
              <w:left w:val="nil"/>
            </w:tcBorders>
            <w:shd w:val="clear" w:color="auto" w:fill="BCD5ED"/>
          </w:tcPr>
          <w:p w14:paraId="5BFD5A3A" w14:textId="77777777" w:rsidR="000376D5" w:rsidRDefault="003D31C6">
            <w:pPr>
              <w:pStyle w:val="TableParagraph"/>
              <w:spacing w:before="158"/>
              <w:ind w:left="161" w:right="175"/>
              <w:rPr>
                <w:rFonts w:ascii="Arial" w:hAnsi="Arial"/>
                <w:b/>
                <w:sz w:val="24"/>
              </w:rPr>
            </w:pPr>
            <w:r>
              <w:rPr>
                <w:rFonts w:ascii="Arial" w:hAnsi="Arial"/>
                <w:b/>
                <w:color w:val="FF0000"/>
                <w:sz w:val="24"/>
              </w:rPr>
              <w:t>The child’s relationships with parents, grandparents, siblings, stepparents and other residents of the households</w:t>
            </w:r>
          </w:p>
        </w:tc>
      </w:tr>
      <w:tr w:rsidR="000376D5" w14:paraId="23AB150B" w14:textId="77777777">
        <w:trPr>
          <w:trHeight w:val="863"/>
        </w:trPr>
        <w:tc>
          <w:tcPr>
            <w:tcW w:w="879" w:type="dxa"/>
            <w:tcBorders>
              <w:top w:val="nil"/>
              <w:left w:val="nil"/>
              <w:bottom w:val="nil"/>
            </w:tcBorders>
          </w:tcPr>
          <w:p w14:paraId="10975FEA" w14:textId="77777777" w:rsidR="000376D5" w:rsidRDefault="000376D5">
            <w:pPr>
              <w:pStyle w:val="TableParagraph"/>
              <w:spacing w:before="10"/>
              <w:rPr>
                <w:rFonts w:ascii="Arial"/>
                <w:b/>
                <w:sz w:val="7"/>
              </w:rPr>
            </w:pPr>
          </w:p>
          <w:p w14:paraId="1A4747B6" w14:textId="77777777" w:rsidR="000376D5" w:rsidRDefault="003D31C6">
            <w:pPr>
              <w:pStyle w:val="TableParagraph"/>
              <w:ind w:left="251"/>
              <w:rPr>
                <w:rFonts w:ascii="Arial"/>
                <w:sz w:val="20"/>
              </w:rPr>
            </w:pPr>
            <w:r>
              <w:rPr>
                <w:rFonts w:ascii="Arial"/>
                <w:noProof/>
                <w:sz w:val="20"/>
              </w:rPr>
              <w:drawing>
                <wp:inline distT="0" distB="0" distL="0" distR="0" wp14:anchorId="57BEE24D" wp14:editId="50FC8D19">
                  <wp:extent cx="303763" cy="434149"/>
                  <wp:effectExtent l="0" t="0" r="0" b="0"/>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19" cstate="print"/>
                          <a:stretch>
                            <a:fillRect/>
                          </a:stretch>
                        </pic:blipFill>
                        <pic:spPr>
                          <a:xfrm>
                            <a:off x="0" y="0"/>
                            <a:ext cx="303763" cy="434149"/>
                          </a:xfrm>
                          <a:prstGeom prst="rect">
                            <a:avLst/>
                          </a:prstGeom>
                        </pic:spPr>
                      </pic:pic>
                    </a:graphicData>
                  </a:graphic>
                </wp:inline>
              </w:drawing>
            </w:r>
          </w:p>
        </w:tc>
        <w:tc>
          <w:tcPr>
            <w:tcW w:w="502" w:type="dxa"/>
            <w:tcBorders>
              <w:right w:val="nil"/>
            </w:tcBorders>
            <w:shd w:val="clear" w:color="auto" w:fill="FFF1CC"/>
          </w:tcPr>
          <w:p w14:paraId="3B96D155" w14:textId="77777777" w:rsidR="000376D5" w:rsidRDefault="000376D5">
            <w:pPr>
              <w:pStyle w:val="TableParagraph"/>
              <w:spacing w:before="3"/>
              <w:rPr>
                <w:rFonts w:ascii="Arial"/>
                <w:b/>
                <w:sz w:val="25"/>
              </w:rPr>
            </w:pPr>
          </w:p>
          <w:p w14:paraId="23E976E8" w14:textId="77777777" w:rsidR="000376D5" w:rsidRDefault="003D31C6">
            <w:pPr>
              <w:pStyle w:val="TableParagraph"/>
              <w:ind w:right="157"/>
              <w:jc w:val="right"/>
              <w:rPr>
                <w:rFonts w:ascii="Arial"/>
                <w:b/>
                <w:sz w:val="24"/>
              </w:rPr>
            </w:pPr>
            <w:r>
              <w:rPr>
                <w:rFonts w:ascii="Arial"/>
                <w:b/>
                <w:color w:val="2E5395"/>
                <w:w w:val="99"/>
                <w:sz w:val="24"/>
              </w:rPr>
              <w:t>4</w:t>
            </w:r>
          </w:p>
        </w:tc>
        <w:tc>
          <w:tcPr>
            <w:tcW w:w="4922" w:type="dxa"/>
            <w:tcBorders>
              <w:left w:val="nil"/>
            </w:tcBorders>
            <w:shd w:val="clear" w:color="auto" w:fill="FFF1CC"/>
          </w:tcPr>
          <w:p w14:paraId="4E8371A1" w14:textId="77777777" w:rsidR="000376D5" w:rsidRDefault="003D31C6">
            <w:pPr>
              <w:pStyle w:val="TableParagraph"/>
              <w:spacing w:before="154"/>
              <w:ind w:left="161" w:right="691"/>
              <w:rPr>
                <w:rFonts w:ascii="Arial"/>
                <w:b/>
                <w:sz w:val="24"/>
              </w:rPr>
            </w:pPr>
            <w:r>
              <w:rPr>
                <w:rFonts w:ascii="Arial"/>
                <w:b/>
                <w:color w:val="2E5395"/>
                <w:sz w:val="24"/>
              </w:rPr>
              <w:t>The child's adjustment to his or her home, school and community</w:t>
            </w:r>
          </w:p>
        </w:tc>
      </w:tr>
      <w:tr w:rsidR="000376D5" w14:paraId="57FA1B74" w14:textId="77777777">
        <w:trPr>
          <w:trHeight w:val="863"/>
        </w:trPr>
        <w:tc>
          <w:tcPr>
            <w:tcW w:w="879" w:type="dxa"/>
            <w:tcBorders>
              <w:top w:val="nil"/>
              <w:left w:val="nil"/>
              <w:bottom w:val="nil"/>
            </w:tcBorders>
          </w:tcPr>
          <w:p w14:paraId="7552FB85" w14:textId="77777777" w:rsidR="000376D5" w:rsidRDefault="000376D5">
            <w:pPr>
              <w:pStyle w:val="TableParagraph"/>
              <w:spacing w:before="11"/>
              <w:rPr>
                <w:rFonts w:ascii="Arial"/>
                <w:b/>
                <w:sz w:val="7"/>
              </w:rPr>
            </w:pPr>
          </w:p>
          <w:p w14:paraId="0B8803D2" w14:textId="77777777" w:rsidR="000376D5" w:rsidRDefault="003D31C6">
            <w:pPr>
              <w:pStyle w:val="TableParagraph"/>
              <w:ind w:left="251"/>
              <w:rPr>
                <w:rFonts w:ascii="Arial"/>
                <w:sz w:val="20"/>
              </w:rPr>
            </w:pPr>
            <w:r>
              <w:rPr>
                <w:rFonts w:ascii="Arial"/>
                <w:noProof/>
                <w:sz w:val="20"/>
              </w:rPr>
              <w:drawing>
                <wp:inline distT="0" distB="0" distL="0" distR="0" wp14:anchorId="03BDCBDB" wp14:editId="234246E2">
                  <wp:extent cx="303763" cy="434149"/>
                  <wp:effectExtent l="0" t="0" r="0" b="0"/>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png"/>
                          <pic:cNvPicPr/>
                        </pic:nvPicPr>
                        <pic:blipFill>
                          <a:blip r:embed="rId19" cstate="print"/>
                          <a:stretch>
                            <a:fillRect/>
                          </a:stretch>
                        </pic:blipFill>
                        <pic:spPr>
                          <a:xfrm>
                            <a:off x="0" y="0"/>
                            <a:ext cx="303763" cy="434149"/>
                          </a:xfrm>
                          <a:prstGeom prst="rect">
                            <a:avLst/>
                          </a:prstGeom>
                        </pic:spPr>
                      </pic:pic>
                    </a:graphicData>
                  </a:graphic>
                </wp:inline>
              </w:drawing>
            </w:r>
          </w:p>
        </w:tc>
        <w:tc>
          <w:tcPr>
            <w:tcW w:w="502" w:type="dxa"/>
            <w:tcBorders>
              <w:right w:val="nil"/>
            </w:tcBorders>
            <w:shd w:val="clear" w:color="auto" w:fill="BCD5ED"/>
          </w:tcPr>
          <w:p w14:paraId="7C075558" w14:textId="77777777" w:rsidR="000376D5" w:rsidRDefault="000376D5">
            <w:pPr>
              <w:pStyle w:val="TableParagraph"/>
              <w:spacing w:before="5"/>
              <w:rPr>
                <w:rFonts w:ascii="Arial"/>
                <w:b/>
                <w:sz w:val="25"/>
              </w:rPr>
            </w:pPr>
          </w:p>
          <w:p w14:paraId="40620ACD" w14:textId="77777777" w:rsidR="000376D5" w:rsidRDefault="003D31C6">
            <w:pPr>
              <w:pStyle w:val="TableParagraph"/>
              <w:ind w:right="157"/>
              <w:jc w:val="right"/>
              <w:rPr>
                <w:rFonts w:ascii="Arial"/>
                <w:b/>
                <w:sz w:val="24"/>
              </w:rPr>
            </w:pPr>
            <w:r>
              <w:rPr>
                <w:rFonts w:ascii="Arial"/>
                <w:b/>
                <w:color w:val="FF0000"/>
                <w:w w:val="99"/>
                <w:sz w:val="24"/>
              </w:rPr>
              <w:t>5</w:t>
            </w:r>
          </w:p>
        </w:tc>
        <w:tc>
          <w:tcPr>
            <w:tcW w:w="4922" w:type="dxa"/>
            <w:tcBorders>
              <w:left w:val="nil"/>
            </w:tcBorders>
            <w:shd w:val="clear" w:color="auto" w:fill="BCD5ED"/>
          </w:tcPr>
          <w:p w14:paraId="0C4541CD" w14:textId="77777777" w:rsidR="000376D5" w:rsidRDefault="003D31C6">
            <w:pPr>
              <w:pStyle w:val="TableParagraph"/>
              <w:spacing w:before="154"/>
              <w:ind w:left="161" w:right="548"/>
              <w:rPr>
                <w:rFonts w:ascii="Arial"/>
                <w:b/>
                <w:sz w:val="24"/>
              </w:rPr>
            </w:pPr>
            <w:r>
              <w:rPr>
                <w:rFonts w:ascii="Arial"/>
                <w:b/>
                <w:color w:val="FF0000"/>
                <w:sz w:val="24"/>
              </w:rPr>
              <w:t>The mental and physical health of all individuals involved</w:t>
            </w:r>
          </w:p>
        </w:tc>
      </w:tr>
      <w:tr w:rsidR="000376D5" w14:paraId="75C7BE20" w14:textId="77777777">
        <w:trPr>
          <w:trHeight w:val="1151"/>
        </w:trPr>
        <w:tc>
          <w:tcPr>
            <w:tcW w:w="879" w:type="dxa"/>
            <w:tcBorders>
              <w:top w:val="nil"/>
              <w:left w:val="nil"/>
              <w:bottom w:val="nil"/>
            </w:tcBorders>
          </w:tcPr>
          <w:p w14:paraId="30FC2402" w14:textId="77777777" w:rsidR="000376D5" w:rsidRDefault="000376D5">
            <w:pPr>
              <w:pStyle w:val="TableParagraph"/>
              <w:spacing w:before="6"/>
              <w:rPr>
                <w:rFonts w:ascii="Arial"/>
                <w:b/>
                <w:sz w:val="20"/>
              </w:rPr>
            </w:pPr>
          </w:p>
          <w:p w14:paraId="53FE25A9" w14:textId="77777777" w:rsidR="000376D5" w:rsidRDefault="003D31C6">
            <w:pPr>
              <w:pStyle w:val="TableParagraph"/>
              <w:ind w:left="251"/>
              <w:rPr>
                <w:rFonts w:ascii="Arial"/>
                <w:sz w:val="20"/>
              </w:rPr>
            </w:pPr>
            <w:r>
              <w:rPr>
                <w:rFonts w:ascii="Arial"/>
                <w:noProof/>
                <w:sz w:val="20"/>
              </w:rPr>
              <w:drawing>
                <wp:inline distT="0" distB="0" distL="0" distR="0" wp14:anchorId="40A61A07" wp14:editId="3F4154C9">
                  <wp:extent cx="303763" cy="434149"/>
                  <wp:effectExtent l="0" t="0" r="0" b="0"/>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pic:nvPicPr>
                        <pic:blipFill>
                          <a:blip r:embed="rId19" cstate="print"/>
                          <a:stretch>
                            <a:fillRect/>
                          </a:stretch>
                        </pic:blipFill>
                        <pic:spPr>
                          <a:xfrm>
                            <a:off x="0" y="0"/>
                            <a:ext cx="303763" cy="434149"/>
                          </a:xfrm>
                          <a:prstGeom prst="rect">
                            <a:avLst/>
                          </a:prstGeom>
                        </pic:spPr>
                      </pic:pic>
                    </a:graphicData>
                  </a:graphic>
                </wp:inline>
              </w:drawing>
            </w:r>
          </w:p>
        </w:tc>
        <w:tc>
          <w:tcPr>
            <w:tcW w:w="502" w:type="dxa"/>
            <w:tcBorders>
              <w:right w:val="nil"/>
            </w:tcBorders>
            <w:shd w:val="clear" w:color="auto" w:fill="FFF1CC"/>
          </w:tcPr>
          <w:p w14:paraId="57F7A26E" w14:textId="77777777" w:rsidR="000376D5" w:rsidRDefault="000376D5">
            <w:pPr>
              <w:pStyle w:val="TableParagraph"/>
              <w:rPr>
                <w:rFonts w:ascii="Arial"/>
                <w:b/>
                <w:sz w:val="38"/>
              </w:rPr>
            </w:pPr>
          </w:p>
          <w:p w14:paraId="521F2E3A" w14:textId="77777777" w:rsidR="000376D5" w:rsidRDefault="003D31C6">
            <w:pPr>
              <w:pStyle w:val="TableParagraph"/>
              <w:ind w:right="157"/>
              <w:jc w:val="right"/>
              <w:rPr>
                <w:rFonts w:ascii="Arial"/>
                <w:b/>
                <w:sz w:val="24"/>
              </w:rPr>
            </w:pPr>
            <w:r>
              <w:rPr>
                <w:rFonts w:ascii="Arial"/>
                <w:b/>
                <w:color w:val="2E5395"/>
                <w:w w:val="99"/>
                <w:sz w:val="24"/>
              </w:rPr>
              <w:t>6</w:t>
            </w:r>
          </w:p>
        </w:tc>
        <w:tc>
          <w:tcPr>
            <w:tcW w:w="4922" w:type="dxa"/>
            <w:tcBorders>
              <w:left w:val="nil"/>
            </w:tcBorders>
            <w:shd w:val="clear" w:color="auto" w:fill="FFF1CC"/>
          </w:tcPr>
          <w:p w14:paraId="113D3FDD" w14:textId="77777777" w:rsidR="000376D5" w:rsidRDefault="003D31C6">
            <w:pPr>
              <w:pStyle w:val="TableParagraph"/>
              <w:spacing w:before="161"/>
              <w:ind w:left="161" w:right="548"/>
              <w:rPr>
                <w:rFonts w:ascii="Arial" w:hAnsi="Arial"/>
                <w:b/>
                <w:sz w:val="24"/>
              </w:rPr>
            </w:pPr>
            <w:r>
              <w:rPr>
                <w:rFonts w:ascii="Arial" w:hAnsi="Arial"/>
                <w:b/>
                <w:color w:val="2E5395"/>
                <w:sz w:val="24"/>
              </w:rPr>
              <w:t>Both parents’ past and present compliance with their parental rights and responsibilities</w:t>
            </w:r>
          </w:p>
        </w:tc>
      </w:tr>
      <w:tr w:rsidR="000376D5" w14:paraId="0EC8E9EA" w14:textId="77777777">
        <w:trPr>
          <w:trHeight w:val="705"/>
        </w:trPr>
        <w:tc>
          <w:tcPr>
            <w:tcW w:w="879" w:type="dxa"/>
            <w:tcBorders>
              <w:top w:val="nil"/>
              <w:left w:val="nil"/>
              <w:bottom w:val="nil"/>
            </w:tcBorders>
          </w:tcPr>
          <w:p w14:paraId="0AD5BE59" w14:textId="77777777" w:rsidR="000376D5" w:rsidRDefault="003D31C6">
            <w:pPr>
              <w:pStyle w:val="TableParagraph"/>
              <w:ind w:left="251"/>
              <w:rPr>
                <w:rFonts w:ascii="Arial"/>
                <w:sz w:val="20"/>
              </w:rPr>
            </w:pPr>
            <w:r>
              <w:rPr>
                <w:rFonts w:ascii="Arial"/>
                <w:noProof/>
                <w:sz w:val="20"/>
              </w:rPr>
              <w:drawing>
                <wp:inline distT="0" distB="0" distL="0" distR="0" wp14:anchorId="485E7F7B" wp14:editId="6C4D7111">
                  <wp:extent cx="303763" cy="434149"/>
                  <wp:effectExtent l="0" t="0" r="0" b="0"/>
                  <wp:docPr id="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png"/>
                          <pic:cNvPicPr/>
                        </pic:nvPicPr>
                        <pic:blipFill>
                          <a:blip r:embed="rId19" cstate="print"/>
                          <a:stretch>
                            <a:fillRect/>
                          </a:stretch>
                        </pic:blipFill>
                        <pic:spPr>
                          <a:xfrm>
                            <a:off x="0" y="0"/>
                            <a:ext cx="303763" cy="434149"/>
                          </a:xfrm>
                          <a:prstGeom prst="rect">
                            <a:avLst/>
                          </a:prstGeom>
                        </pic:spPr>
                      </pic:pic>
                    </a:graphicData>
                  </a:graphic>
                </wp:inline>
              </w:drawing>
            </w:r>
          </w:p>
        </w:tc>
        <w:tc>
          <w:tcPr>
            <w:tcW w:w="502" w:type="dxa"/>
            <w:tcBorders>
              <w:right w:val="nil"/>
            </w:tcBorders>
            <w:shd w:val="clear" w:color="auto" w:fill="BCD5ED"/>
          </w:tcPr>
          <w:p w14:paraId="44F42563" w14:textId="77777777" w:rsidR="000376D5" w:rsidRDefault="003D31C6">
            <w:pPr>
              <w:pStyle w:val="TableParagraph"/>
              <w:spacing w:before="214"/>
              <w:ind w:right="157"/>
              <w:jc w:val="right"/>
              <w:rPr>
                <w:rFonts w:ascii="Arial"/>
                <w:b/>
                <w:sz w:val="24"/>
              </w:rPr>
            </w:pPr>
            <w:r>
              <w:rPr>
                <w:rFonts w:ascii="Arial"/>
                <w:b/>
                <w:color w:val="FF0000"/>
                <w:w w:val="99"/>
                <w:sz w:val="24"/>
              </w:rPr>
              <w:t>7</w:t>
            </w:r>
          </w:p>
        </w:tc>
        <w:tc>
          <w:tcPr>
            <w:tcW w:w="4922" w:type="dxa"/>
            <w:tcBorders>
              <w:left w:val="nil"/>
            </w:tcBorders>
            <w:shd w:val="clear" w:color="auto" w:fill="BCD5ED"/>
          </w:tcPr>
          <w:p w14:paraId="654B24A0" w14:textId="77777777" w:rsidR="000376D5" w:rsidRDefault="003D31C6">
            <w:pPr>
              <w:pStyle w:val="TableParagraph"/>
              <w:spacing w:before="214"/>
              <w:ind w:left="161"/>
              <w:rPr>
                <w:rFonts w:ascii="Arial"/>
                <w:b/>
                <w:sz w:val="24"/>
              </w:rPr>
            </w:pPr>
            <w:r>
              <w:rPr>
                <w:rFonts w:ascii="Arial"/>
                <w:b/>
                <w:color w:val="FF0000"/>
                <w:sz w:val="24"/>
              </w:rPr>
              <w:t>Evidence of domestic violence</w:t>
            </w:r>
          </w:p>
        </w:tc>
      </w:tr>
      <w:tr w:rsidR="000376D5" w14:paraId="3158E362" w14:textId="77777777">
        <w:trPr>
          <w:trHeight w:val="866"/>
        </w:trPr>
        <w:tc>
          <w:tcPr>
            <w:tcW w:w="879" w:type="dxa"/>
            <w:tcBorders>
              <w:top w:val="nil"/>
              <w:left w:val="nil"/>
              <w:bottom w:val="nil"/>
            </w:tcBorders>
          </w:tcPr>
          <w:p w14:paraId="4CC27D0A" w14:textId="77777777" w:rsidR="000376D5" w:rsidRDefault="000376D5">
            <w:pPr>
              <w:pStyle w:val="TableParagraph"/>
              <w:spacing w:before="10"/>
              <w:rPr>
                <w:rFonts w:ascii="Arial"/>
                <w:b/>
                <w:sz w:val="7"/>
              </w:rPr>
            </w:pPr>
          </w:p>
          <w:p w14:paraId="5C43C9F7" w14:textId="77777777" w:rsidR="000376D5" w:rsidRDefault="003D31C6">
            <w:pPr>
              <w:pStyle w:val="TableParagraph"/>
              <w:ind w:left="251"/>
              <w:rPr>
                <w:rFonts w:ascii="Arial"/>
                <w:sz w:val="20"/>
              </w:rPr>
            </w:pPr>
            <w:r>
              <w:rPr>
                <w:rFonts w:ascii="Arial"/>
                <w:noProof/>
                <w:sz w:val="20"/>
              </w:rPr>
              <w:drawing>
                <wp:inline distT="0" distB="0" distL="0" distR="0" wp14:anchorId="71F77BC7" wp14:editId="3E5482FF">
                  <wp:extent cx="303763" cy="434149"/>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19" cstate="print"/>
                          <a:stretch>
                            <a:fillRect/>
                          </a:stretch>
                        </pic:blipFill>
                        <pic:spPr>
                          <a:xfrm>
                            <a:off x="0" y="0"/>
                            <a:ext cx="303763" cy="434149"/>
                          </a:xfrm>
                          <a:prstGeom prst="rect">
                            <a:avLst/>
                          </a:prstGeom>
                        </pic:spPr>
                      </pic:pic>
                    </a:graphicData>
                  </a:graphic>
                </wp:inline>
              </w:drawing>
            </w:r>
          </w:p>
        </w:tc>
        <w:tc>
          <w:tcPr>
            <w:tcW w:w="502" w:type="dxa"/>
            <w:tcBorders>
              <w:right w:val="nil"/>
            </w:tcBorders>
            <w:shd w:val="clear" w:color="auto" w:fill="FFF1CC"/>
          </w:tcPr>
          <w:p w14:paraId="2FA7E0B3" w14:textId="77777777" w:rsidR="000376D5" w:rsidRDefault="000376D5">
            <w:pPr>
              <w:pStyle w:val="TableParagraph"/>
              <w:spacing w:before="3"/>
              <w:rPr>
                <w:rFonts w:ascii="Arial"/>
                <w:b/>
                <w:sz w:val="25"/>
              </w:rPr>
            </w:pPr>
          </w:p>
          <w:p w14:paraId="5663EFF1" w14:textId="77777777" w:rsidR="000376D5" w:rsidRDefault="003D31C6">
            <w:pPr>
              <w:pStyle w:val="TableParagraph"/>
              <w:ind w:right="157"/>
              <w:jc w:val="right"/>
              <w:rPr>
                <w:rFonts w:ascii="Arial"/>
                <w:b/>
                <w:sz w:val="24"/>
              </w:rPr>
            </w:pPr>
            <w:r>
              <w:rPr>
                <w:rFonts w:ascii="Arial"/>
                <w:b/>
                <w:color w:val="2E5395"/>
                <w:w w:val="99"/>
                <w:sz w:val="24"/>
              </w:rPr>
              <w:t>8</w:t>
            </w:r>
          </w:p>
        </w:tc>
        <w:tc>
          <w:tcPr>
            <w:tcW w:w="4922" w:type="dxa"/>
            <w:tcBorders>
              <w:left w:val="nil"/>
            </w:tcBorders>
            <w:shd w:val="clear" w:color="auto" w:fill="FFF1CC"/>
          </w:tcPr>
          <w:p w14:paraId="52F8E43D" w14:textId="77777777" w:rsidR="000376D5" w:rsidRDefault="003D31C6">
            <w:pPr>
              <w:pStyle w:val="TableParagraph"/>
              <w:spacing w:before="154"/>
              <w:ind w:left="161" w:right="148"/>
              <w:rPr>
                <w:rFonts w:ascii="Arial"/>
                <w:b/>
                <w:sz w:val="24"/>
              </w:rPr>
            </w:pPr>
            <w:r>
              <w:rPr>
                <w:rFonts w:ascii="Arial"/>
                <w:b/>
                <w:color w:val="2E5395"/>
                <w:sz w:val="24"/>
              </w:rPr>
              <w:t>The criminal history of both parents and any other resident of the households</w:t>
            </w:r>
          </w:p>
        </w:tc>
      </w:tr>
    </w:tbl>
    <w:p w14:paraId="3A17FDAB" w14:textId="77777777" w:rsidR="000376D5" w:rsidRDefault="000376D5">
      <w:pPr>
        <w:pStyle w:val="BodyText"/>
        <w:spacing w:before="7"/>
        <w:rPr>
          <w:rFonts w:ascii="Arial"/>
          <w:sz w:val="30"/>
        </w:rPr>
      </w:pPr>
    </w:p>
    <w:p w14:paraId="456B6582" w14:textId="77777777" w:rsidR="000376D5" w:rsidRDefault="003D31C6">
      <w:pPr>
        <w:ind w:left="107"/>
        <w:jc w:val="both"/>
        <w:rPr>
          <w:rFonts w:ascii="Arial"/>
          <w:b/>
          <w:sz w:val="32"/>
        </w:rPr>
      </w:pPr>
      <w:r>
        <w:rPr>
          <w:rFonts w:ascii="Arial"/>
          <w:b/>
          <w:color w:val="1F3863"/>
          <w:sz w:val="32"/>
        </w:rPr>
        <w:t>The Court may also consider:</w:t>
      </w:r>
    </w:p>
    <w:p w14:paraId="442204A4" w14:textId="77777777" w:rsidR="000376D5" w:rsidRDefault="000376D5">
      <w:pPr>
        <w:pStyle w:val="BodyText"/>
        <w:spacing w:before="9"/>
        <w:rPr>
          <w:rFonts w:ascii="Arial"/>
          <w:sz w:val="23"/>
        </w:rPr>
      </w:pPr>
    </w:p>
    <w:tbl>
      <w:tblPr>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5"/>
        <w:gridCol w:w="3721"/>
      </w:tblGrid>
      <w:tr w:rsidR="000376D5" w14:paraId="553C1D91" w14:textId="77777777">
        <w:trPr>
          <w:trHeight w:val="1730"/>
        </w:trPr>
        <w:tc>
          <w:tcPr>
            <w:tcW w:w="5185" w:type="dxa"/>
            <w:shd w:val="clear" w:color="auto" w:fill="BCD5ED"/>
          </w:tcPr>
          <w:p w14:paraId="6818EE4D" w14:textId="77777777" w:rsidR="000376D5" w:rsidRDefault="003D31C6">
            <w:pPr>
              <w:pStyle w:val="TableParagraph"/>
              <w:spacing w:before="147" w:line="312" w:lineRule="auto"/>
              <w:ind w:left="395" w:right="1145"/>
              <w:rPr>
                <w:rFonts w:ascii="Arial" w:hAnsi="Arial"/>
                <w:b/>
                <w:sz w:val="24"/>
              </w:rPr>
            </w:pPr>
            <w:r>
              <w:rPr>
                <w:rFonts w:ascii="Arial" w:hAnsi="Arial"/>
                <w:b/>
                <w:color w:val="FF0000"/>
                <w:sz w:val="24"/>
              </w:rPr>
              <w:t>Parents’ ability to communicate Parents’ work schedules</w:t>
            </w:r>
          </w:p>
          <w:p w14:paraId="1F7B014D" w14:textId="77777777" w:rsidR="000376D5" w:rsidRDefault="003D31C6">
            <w:pPr>
              <w:pStyle w:val="TableParagraph"/>
              <w:spacing w:line="312" w:lineRule="auto"/>
              <w:ind w:left="395" w:right="292"/>
              <w:rPr>
                <w:rFonts w:ascii="Arial" w:hAnsi="Arial"/>
                <w:b/>
                <w:sz w:val="24"/>
              </w:rPr>
            </w:pPr>
            <w:r>
              <w:rPr>
                <w:rFonts w:ascii="Arial" w:hAnsi="Arial"/>
                <w:b/>
                <w:color w:val="FF0000"/>
                <w:sz w:val="24"/>
              </w:rPr>
              <w:t>Proximity of home, school and daycare Child’s previous contact with parents</w:t>
            </w:r>
          </w:p>
        </w:tc>
        <w:tc>
          <w:tcPr>
            <w:tcW w:w="3721" w:type="dxa"/>
            <w:shd w:val="clear" w:color="auto" w:fill="FFF1CC"/>
          </w:tcPr>
          <w:p w14:paraId="4CEDAE14" w14:textId="77777777" w:rsidR="000376D5" w:rsidRDefault="003D31C6">
            <w:pPr>
              <w:pStyle w:val="TableParagraph"/>
              <w:spacing w:before="147" w:line="312" w:lineRule="auto"/>
              <w:ind w:left="371" w:right="172"/>
              <w:rPr>
                <w:rFonts w:ascii="Arial"/>
                <w:b/>
                <w:sz w:val="24"/>
              </w:rPr>
            </w:pPr>
            <w:r>
              <w:rPr>
                <w:rFonts w:ascii="Arial"/>
                <w:b/>
                <w:color w:val="1F4E79"/>
                <w:sz w:val="24"/>
              </w:rPr>
              <w:t xml:space="preserve">Drug and alcohol history Number and age of </w:t>
            </w:r>
            <w:proofErr w:type="gramStart"/>
            <w:r>
              <w:rPr>
                <w:rFonts w:ascii="Arial"/>
                <w:b/>
                <w:color w:val="1F4E79"/>
                <w:sz w:val="24"/>
              </w:rPr>
              <w:t>siblings</w:t>
            </w:r>
            <w:proofErr w:type="gramEnd"/>
            <w:r>
              <w:rPr>
                <w:rFonts w:ascii="Arial"/>
                <w:b/>
                <w:color w:val="1F4E79"/>
                <w:sz w:val="24"/>
              </w:rPr>
              <w:t xml:space="preserve"> Prior parental interaction Housing arrangements</w:t>
            </w:r>
          </w:p>
        </w:tc>
      </w:tr>
    </w:tbl>
    <w:p w14:paraId="7E471784" w14:textId="77777777" w:rsidR="000376D5" w:rsidRDefault="000376D5">
      <w:pPr>
        <w:pStyle w:val="BodyText"/>
        <w:spacing w:before="6"/>
        <w:rPr>
          <w:rFonts w:ascii="Arial"/>
          <w:sz w:val="29"/>
        </w:rPr>
      </w:pPr>
    </w:p>
    <w:p w14:paraId="085E2CFA" w14:textId="77777777" w:rsidR="000376D5" w:rsidRDefault="003D31C6">
      <w:pPr>
        <w:ind w:left="107" w:right="193"/>
        <w:rPr>
          <w:rFonts w:ascii="Times New Roman"/>
          <w:sz w:val="20"/>
        </w:rPr>
      </w:pPr>
      <w:r>
        <w:rPr>
          <w:rFonts w:ascii="Times New Roman"/>
          <w:sz w:val="20"/>
        </w:rPr>
        <w:t>This project was supported by Grant No. 2014-FJ-AX-K004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sectPr w:rsidR="000376D5">
      <w:type w:val="continuous"/>
      <w:pgSz w:w="12240" w:h="15840"/>
      <w:pgMar w:top="980" w:right="900" w:bottom="280" w:left="900" w:header="720" w:footer="720" w:gutter="0"/>
      <w:pgBorders w:offsetFrom="page">
        <w:top w:val="single" w:sz="48" w:space="24" w:color="2D74B5"/>
        <w:left w:val="single" w:sz="48" w:space="24" w:color="2D74B5"/>
        <w:bottom w:val="single" w:sz="48" w:space="24" w:color="2D74B5"/>
        <w:right w:val="single" w:sz="48" w:space="24" w:color="2D74B5"/>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F95"/>
    <w:multiLevelType w:val="hybridMultilevel"/>
    <w:tmpl w:val="EE105EAA"/>
    <w:lvl w:ilvl="0" w:tplc="2062D314">
      <w:numFmt w:val="bullet"/>
      <w:lvlText w:val=""/>
      <w:lvlJc w:val="left"/>
      <w:pPr>
        <w:ind w:left="460" w:hanging="360"/>
      </w:pPr>
      <w:rPr>
        <w:rFonts w:ascii="Symbol" w:eastAsia="Symbol" w:hAnsi="Symbol" w:cs="Symbol" w:hint="default"/>
        <w:w w:val="100"/>
        <w:sz w:val="36"/>
        <w:szCs w:val="36"/>
        <w:lang w:val="en-US" w:eastAsia="en-US" w:bidi="en-US"/>
      </w:rPr>
    </w:lvl>
    <w:lvl w:ilvl="1" w:tplc="442806F8">
      <w:start w:val="1"/>
      <w:numFmt w:val="decimal"/>
      <w:lvlText w:val="%2."/>
      <w:lvlJc w:val="left"/>
      <w:pPr>
        <w:ind w:left="1020" w:hanging="197"/>
        <w:jc w:val="left"/>
      </w:pPr>
      <w:rPr>
        <w:rFonts w:ascii="Calibri" w:eastAsia="Calibri" w:hAnsi="Calibri" w:cs="Calibri" w:hint="default"/>
        <w:w w:val="99"/>
        <w:sz w:val="20"/>
        <w:szCs w:val="20"/>
        <w:lang w:val="en-US" w:eastAsia="en-US" w:bidi="en-US"/>
      </w:rPr>
    </w:lvl>
    <w:lvl w:ilvl="2" w:tplc="BAE22810">
      <w:numFmt w:val="bullet"/>
      <w:lvlText w:val="•"/>
      <w:lvlJc w:val="left"/>
      <w:pPr>
        <w:ind w:left="2113" w:hanging="197"/>
      </w:pPr>
      <w:rPr>
        <w:rFonts w:hint="default"/>
        <w:lang w:val="en-US" w:eastAsia="en-US" w:bidi="en-US"/>
      </w:rPr>
    </w:lvl>
    <w:lvl w:ilvl="3" w:tplc="36F8298A">
      <w:numFmt w:val="bullet"/>
      <w:lvlText w:val="•"/>
      <w:lvlJc w:val="left"/>
      <w:pPr>
        <w:ind w:left="3206" w:hanging="197"/>
      </w:pPr>
      <w:rPr>
        <w:rFonts w:hint="default"/>
        <w:lang w:val="en-US" w:eastAsia="en-US" w:bidi="en-US"/>
      </w:rPr>
    </w:lvl>
    <w:lvl w:ilvl="4" w:tplc="10FABA70">
      <w:numFmt w:val="bullet"/>
      <w:lvlText w:val="•"/>
      <w:lvlJc w:val="left"/>
      <w:pPr>
        <w:ind w:left="4300" w:hanging="197"/>
      </w:pPr>
      <w:rPr>
        <w:rFonts w:hint="default"/>
        <w:lang w:val="en-US" w:eastAsia="en-US" w:bidi="en-US"/>
      </w:rPr>
    </w:lvl>
    <w:lvl w:ilvl="5" w:tplc="EA14A9D4">
      <w:numFmt w:val="bullet"/>
      <w:lvlText w:val="•"/>
      <w:lvlJc w:val="left"/>
      <w:pPr>
        <w:ind w:left="5393" w:hanging="197"/>
      </w:pPr>
      <w:rPr>
        <w:rFonts w:hint="default"/>
        <w:lang w:val="en-US" w:eastAsia="en-US" w:bidi="en-US"/>
      </w:rPr>
    </w:lvl>
    <w:lvl w:ilvl="6" w:tplc="B760716C">
      <w:numFmt w:val="bullet"/>
      <w:lvlText w:val="•"/>
      <w:lvlJc w:val="left"/>
      <w:pPr>
        <w:ind w:left="6486" w:hanging="197"/>
      </w:pPr>
      <w:rPr>
        <w:rFonts w:hint="default"/>
        <w:lang w:val="en-US" w:eastAsia="en-US" w:bidi="en-US"/>
      </w:rPr>
    </w:lvl>
    <w:lvl w:ilvl="7" w:tplc="B5004C1E">
      <w:numFmt w:val="bullet"/>
      <w:lvlText w:val="•"/>
      <w:lvlJc w:val="left"/>
      <w:pPr>
        <w:ind w:left="7580" w:hanging="197"/>
      </w:pPr>
      <w:rPr>
        <w:rFonts w:hint="default"/>
        <w:lang w:val="en-US" w:eastAsia="en-US" w:bidi="en-US"/>
      </w:rPr>
    </w:lvl>
    <w:lvl w:ilvl="8" w:tplc="79D6794E">
      <w:numFmt w:val="bullet"/>
      <w:lvlText w:val="•"/>
      <w:lvlJc w:val="left"/>
      <w:pPr>
        <w:ind w:left="8673" w:hanging="197"/>
      </w:pPr>
      <w:rPr>
        <w:rFonts w:hint="default"/>
        <w:lang w:val="en-US" w:eastAsia="en-US" w:bidi="en-US"/>
      </w:rPr>
    </w:lvl>
  </w:abstractNum>
  <w:abstractNum w:abstractNumId="1" w15:restartNumberingAfterBreak="0">
    <w:nsid w:val="24DD7019"/>
    <w:multiLevelType w:val="hybridMultilevel"/>
    <w:tmpl w:val="72E645D0"/>
    <w:lvl w:ilvl="0" w:tplc="BCF0DA12">
      <w:numFmt w:val="bullet"/>
      <w:lvlText w:val=""/>
      <w:lvlJc w:val="left"/>
      <w:pPr>
        <w:ind w:left="1180" w:hanging="360"/>
      </w:pPr>
      <w:rPr>
        <w:rFonts w:hint="default"/>
        <w:w w:val="99"/>
        <w:lang w:val="en-US" w:eastAsia="en-US" w:bidi="en-US"/>
      </w:rPr>
    </w:lvl>
    <w:lvl w:ilvl="1" w:tplc="8F7E393A">
      <w:numFmt w:val="bullet"/>
      <w:lvlText w:val="o"/>
      <w:lvlJc w:val="left"/>
      <w:pPr>
        <w:ind w:left="1900" w:hanging="360"/>
      </w:pPr>
      <w:rPr>
        <w:rFonts w:ascii="Courier New" w:eastAsia="Courier New" w:hAnsi="Courier New" w:cs="Courier New" w:hint="default"/>
        <w:color w:val="001F5F"/>
        <w:w w:val="99"/>
        <w:sz w:val="32"/>
        <w:szCs w:val="32"/>
        <w:lang w:val="en-US" w:eastAsia="en-US" w:bidi="en-US"/>
      </w:rPr>
    </w:lvl>
    <w:lvl w:ilvl="2" w:tplc="D46A6AA8">
      <w:numFmt w:val="bullet"/>
      <w:lvlText w:val="•"/>
      <w:lvlJc w:val="left"/>
      <w:pPr>
        <w:ind w:left="2911" w:hanging="360"/>
      </w:pPr>
      <w:rPr>
        <w:rFonts w:hint="default"/>
        <w:lang w:val="en-US" w:eastAsia="en-US" w:bidi="en-US"/>
      </w:rPr>
    </w:lvl>
    <w:lvl w:ilvl="3" w:tplc="350ED30E">
      <w:numFmt w:val="bullet"/>
      <w:lvlText w:val="•"/>
      <w:lvlJc w:val="left"/>
      <w:pPr>
        <w:ind w:left="3922" w:hanging="360"/>
      </w:pPr>
      <w:rPr>
        <w:rFonts w:hint="default"/>
        <w:lang w:val="en-US" w:eastAsia="en-US" w:bidi="en-US"/>
      </w:rPr>
    </w:lvl>
    <w:lvl w:ilvl="4" w:tplc="6D3617EC">
      <w:numFmt w:val="bullet"/>
      <w:lvlText w:val="•"/>
      <w:lvlJc w:val="left"/>
      <w:pPr>
        <w:ind w:left="4933" w:hanging="360"/>
      </w:pPr>
      <w:rPr>
        <w:rFonts w:hint="default"/>
        <w:lang w:val="en-US" w:eastAsia="en-US" w:bidi="en-US"/>
      </w:rPr>
    </w:lvl>
    <w:lvl w:ilvl="5" w:tplc="42A2A986">
      <w:numFmt w:val="bullet"/>
      <w:lvlText w:val="•"/>
      <w:lvlJc w:val="left"/>
      <w:pPr>
        <w:ind w:left="5944" w:hanging="360"/>
      </w:pPr>
      <w:rPr>
        <w:rFonts w:hint="default"/>
        <w:lang w:val="en-US" w:eastAsia="en-US" w:bidi="en-US"/>
      </w:rPr>
    </w:lvl>
    <w:lvl w:ilvl="6" w:tplc="1562D050">
      <w:numFmt w:val="bullet"/>
      <w:lvlText w:val="•"/>
      <w:lvlJc w:val="left"/>
      <w:pPr>
        <w:ind w:left="6955" w:hanging="360"/>
      </w:pPr>
      <w:rPr>
        <w:rFonts w:hint="default"/>
        <w:lang w:val="en-US" w:eastAsia="en-US" w:bidi="en-US"/>
      </w:rPr>
    </w:lvl>
    <w:lvl w:ilvl="7" w:tplc="10DE60C4">
      <w:numFmt w:val="bullet"/>
      <w:lvlText w:val="•"/>
      <w:lvlJc w:val="left"/>
      <w:pPr>
        <w:ind w:left="7966" w:hanging="360"/>
      </w:pPr>
      <w:rPr>
        <w:rFonts w:hint="default"/>
        <w:lang w:val="en-US" w:eastAsia="en-US" w:bidi="en-US"/>
      </w:rPr>
    </w:lvl>
    <w:lvl w:ilvl="8" w:tplc="AE50B400">
      <w:numFmt w:val="bullet"/>
      <w:lvlText w:val="•"/>
      <w:lvlJc w:val="left"/>
      <w:pPr>
        <w:ind w:left="8977" w:hanging="360"/>
      </w:pPr>
      <w:rPr>
        <w:rFonts w:hint="default"/>
        <w:lang w:val="en-US" w:eastAsia="en-US" w:bidi="en-US"/>
      </w:rPr>
    </w:lvl>
  </w:abstractNum>
  <w:abstractNum w:abstractNumId="2" w15:restartNumberingAfterBreak="0">
    <w:nsid w:val="524859EB"/>
    <w:multiLevelType w:val="hybridMultilevel"/>
    <w:tmpl w:val="92FA2DA0"/>
    <w:lvl w:ilvl="0" w:tplc="BC0A4A60">
      <w:start w:val="1"/>
      <w:numFmt w:val="decimal"/>
      <w:lvlText w:val="%1."/>
      <w:lvlJc w:val="left"/>
      <w:pPr>
        <w:ind w:left="362" w:hanging="252"/>
        <w:jc w:val="left"/>
      </w:pPr>
      <w:rPr>
        <w:rFonts w:ascii="Calibri" w:eastAsia="Calibri" w:hAnsi="Calibri" w:cs="Calibri" w:hint="default"/>
        <w:b/>
        <w:bCs/>
        <w:w w:val="100"/>
        <w:sz w:val="22"/>
        <w:szCs w:val="22"/>
        <w:lang w:val="en-US" w:eastAsia="en-US" w:bidi="en-US"/>
      </w:rPr>
    </w:lvl>
    <w:lvl w:ilvl="1" w:tplc="C62AEB66">
      <w:numFmt w:val="bullet"/>
      <w:lvlText w:val="•"/>
      <w:lvlJc w:val="left"/>
      <w:pPr>
        <w:ind w:left="894" w:hanging="252"/>
      </w:pPr>
      <w:rPr>
        <w:rFonts w:hint="default"/>
        <w:lang w:val="en-US" w:eastAsia="en-US" w:bidi="en-US"/>
      </w:rPr>
    </w:lvl>
    <w:lvl w:ilvl="2" w:tplc="4ED013CA">
      <w:numFmt w:val="bullet"/>
      <w:lvlText w:val="•"/>
      <w:lvlJc w:val="left"/>
      <w:pPr>
        <w:ind w:left="1428" w:hanging="252"/>
      </w:pPr>
      <w:rPr>
        <w:rFonts w:hint="default"/>
        <w:lang w:val="en-US" w:eastAsia="en-US" w:bidi="en-US"/>
      </w:rPr>
    </w:lvl>
    <w:lvl w:ilvl="3" w:tplc="B406E736">
      <w:numFmt w:val="bullet"/>
      <w:lvlText w:val="•"/>
      <w:lvlJc w:val="left"/>
      <w:pPr>
        <w:ind w:left="1962" w:hanging="252"/>
      </w:pPr>
      <w:rPr>
        <w:rFonts w:hint="default"/>
        <w:lang w:val="en-US" w:eastAsia="en-US" w:bidi="en-US"/>
      </w:rPr>
    </w:lvl>
    <w:lvl w:ilvl="4" w:tplc="957C2894">
      <w:numFmt w:val="bullet"/>
      <w:lvlText w:val="•"/>
      <w:lvlJc w:val="left"/>
      <w:pPr>
        <w:ind w:left="2497" w:hanging="252"/>
      </w:pPr>
      <w:rPr>
        <w:rFonts w:hint="default"/>
        <w:lang w:val="en-US" w:eastAsia="en-US" w:bidi="en-US"/>
      </w:rPr>
    </w:lvl>
    <w:lvl w:ilvl="5" w:tplc="1E808FA4">
      <w:numFmt w:val="bullet"/>
      <w:lvlText w:val="•"/>
      <w:lvlJc w:val="left"/>
      <w:pPr>
        <w:ind w:left="3031" w:hanging="252"/>
      </w:pPr>
      <w:rPr>
        <w:rFonts w:hint="default"/>
        <w:lang w:val="en-US" w:eastAsia="en-US" w:bidi="en-US"/>
      </w:rPr>
    </w:lvl>
    <w:lvl w:ilvl="6" w:tplc="307212D2">
      <w:numFmt w:val="bullet"/>
      <w:lvlText w:val="•"/>
      <w:lvlJc w:val="left"/>
      <w:pPr>
        <w:ind w:left="3565" w:hanging="252"/>
      </w:pPr>
      <w:rPr>
        <w:rFonts w:hint="default"/>
        <w:lang w:val="en-US" w:eastAsia="en-US" w:bidi="en-US"/>
      </w:rPr>
    </w:lvl>
    <w:lvl w:ilvl="7" w:tplc="49ACB94E">
      <w:numFmt w:val="bullet"/>
      <w:lvlText w:val="•"/>
      <w:lvlJc w:val="left"/>
      <w:pPr>
        <w:ind w:left="4100" w:hanging="252"/>
      </w:pPr>
      <w:rPr>
        <w:rFonts w:hint="default"/>
        <w:lang w:val="en-US" w:eastAsia="en-US" w:bidi="en-US"/>
      </w:rPr>
    </w:lvl>
    <w:lvl w:ilvl="8" w:tplc="94DA0B8E">
      <w:numFmt w:val="bullet"/>
      <w:lvlText w:val="•"/>
      <w:lvlJc w:val="left"/>
      <w:pPr>
        <w:ind w:left="4634" w:hanging="252"/>
      </w:pPr>
      <w:rPr>
        <w:rFonts w:hint="default"/>
        <w:lang w:val="en-US" w:eastAsia="en-US" w:bidi="en-US"/>
      </w:rPr>
    </w:lvl>
  </w:abstractNum>
  <w:abstractNum w:abstractNumId="3" w15:restartNumberingAfterBreak="0">
    <w:nsid w:val="561F31F1"/>
    <w:multiLevelType w:val="hybridMultilevel"/>
    <w:tmpl w:val="8D84AD78"/>
    <w:lvl w:ilvl="0" w:tplc="5DB8BEC2">
      <w:numFmt w:val="bullet"/>
      <w:lvlText w:val=""/>
      <w:lvlJc w:val="left"/>
      <w:pPr>
        <w:ind w:left="586" w:hanging="320"/>
      </w:pPr>
      <w:rPr>
        <w:rFonts w:ascii="Symbol" w:eastAsia="Symbol" w:hAnsi="Symbol" w:cs="Symbol" w:hint="default"/>
        <w:color w:val="002060"/>
        <w:w w:val="100"/>
        <w:sz w:val="24"/>
        <w:szCs w:val="24"/>
        <w:lang w:val="en-US" w:eastAsia="en-US" w:bidi="en-US"/>
      </w:rPr>
    </w:lvl>
    <w:lvl w:ilvl="1" w:tplc="5C582CB4">
      <w:numFmt w:val="bullet"/>
      <w:lvlText w:val="•"/>
      <w:lvlJc w:val="left"/>
      <w:pPr>
        <w:ind w:left="1338" w:hanging="320"/>
      </w:pPr>
      <w:rPr>
        <w:rFonts w:hint="default"/>
        <w:lang w:val="en-US" w:eastAsia="en-US" w:bidi="en-US"/>
      </w:rPr>
    </w:lvl>
    <w:lvl w:ilvl="2" w:tplc="6CF8F1FA">
      <w:numFmt w:val="bullet"/>
      <w:lvlText w:val="•"/>
      <w:lvlJc w:val="left"/>
      <w:pPr>
        <w:ind w:left="2096" w:hanging="320"/>
      </w:pPr>
      <w:rPr>
        <w:rFonts w:hint="default"/>
        <w:lang w:val="en-US" w:eastAsia="en-US" w:bidi="en-US"/>
      </w:rPr>
    </w:lvl>
    <w:lvl w:ilvl="3" w:tplc="85F8223C">
      <w:numFmt w:val="bullet"/>
      <w:lvlText w:val="•"/>
      <w:lvlJc w:val="left"/>
      <w:pPr>
        <w:ind w:left="2854" w:hanging="320"/>
      </w:pPr>
      <w:rPr>
        <w:rFonts w:hint="default"/>
        <w:lang w:val="en-US" w:eastAsia="en-US" w:bidi="en-US"/>
      </w:rPr>
    </w:lvl>
    <w:lvl w:ilvl="4" w:tplc="CFA6A60A">
      <w:numFmt w:val="bullet"/>
      <w:lvlText w:val="•"/>
      <w:lvlJc w:val="left"/>
      <w:pPr>
        <w:ind w:left="3612" w:hanging="320"/>
      </w:pPr>
      <w:rPr>
        <w:rFonts w:hint="default"/>
        <w:lang w:val="en-US" w:eastAsia="en-US" w:bidi="en-US"/>
      </w:rPr>
    </w:lvl>
    <w:lvl w:ilvl="5" w:tplc="37B45602">
      <w:numFmt w:val="bullet"/>
      <w:lvlText w:val="•"/>
      <w:lvlJc w:val="left"/>
      <w:pPr>
        <w:ind w:left="4370" w:hanging="320"/>
      </w:pPr>
      <w:rPr>
        <w:rFonts w:hint="default"/>
        <w:lang w:val="en-US" w:eastAsia="en-US" w:bidi="en-US"/>
      </w:rPr>
    </w:lvl>
    <w:lvl w:ilvl="6" w:tplc="1BF86A2A">
      <w:numFmt w:val="bullet"/>
      <w:lvlText w:val="•"/>
      <w:lvlJc w:val="left"/>
      <w:pPr>
        <w:ind w:left="5128" w:hanging="320"/>
      </w:pPr>
      <w:rPr>
        <w:rFonts w:hint="default"/>
        <w:lang w:val="en-US" w:eastAsia="en-US" w:bidi="en-US"/>
      </w:rPr>
    </w:lvl>
    <w:lvl w:ilvl="7" w:tplc="25E073D4">
      <w:numFmt w:val="bullet"/>
      <w:lvlText w:val="•"/>
      <w:lvlJc w:val="left"/>
      <w:pPr>
        <w:ind w:left="5886" w:hanging="320"/>
      </w:pPr>
      <w:rPr>
        <w:rFonts w:hint="default"/>
        <w:lang w:val="en-US" w:eastAsia="en-US" w:bidi="en-US"/>
      </w:rPr>
    </w:lvl>
    <w:lvl w:ilvl="8" w:tplc="1E96C82A">
      <w:numFmt w:val="bullet"/>
      <w:lvlText w:val="•"/>
      <w:lvlJc w:val="left"/>
      <w:pPr>
        <w:ind w:left="6644" w:hanging="320"/>
      </w:pPr>
      <w:rPr>
        <w:rFonts w:hint="default"/>
        <w:lang w:val="en-US" w:eastAsia="en-US" w:bidi="en-US"/>
      </w:rPr>
    </w:lvl>
  </w:abstractNum>
  <w:abstractNum w:abstractNumId="4" w15:restartNumberingAfterBreak="0">
    <w:nsid w:val="59D501E5"/>
    <w:multiLevelType w:val="hybridMultilevel"/>
    <w:tmpl w:val="A8E4AABE"/>
    <w:lvl w:ilvl="0" w:tplc="A8F41E50">
      <w:numFmt w:val="bullet"/>
      <w:lvlText w:val=""/>
      <w:lvlJc w:val="left"/>
      <w:pPr>
        <w:ind w:left="820" w:hanging="360"/>
      </w:pPr>
      <w:rPr>
        <w:rFonts w:ascii="Symbol" w:eastAsia="Symbol" w:hAnsi="Symbol" w:cs="Symbol" w:hint="default"/>
        <w:color w:val="001F5F"/>
        <w:w w:val="100"/>
        <w:sz w:val="28"/>
        <w:szCs w:val="28"/>
        <w:lang w:val="en-US" w:eastAsia="en-US" w:bidi="en-US"/>
      </w:rPr>
    </w:lvl>
    <w:lvl w:ilvl="1" w:tplc="64C094E8">
      <w:numFmt w:val="bullet"/>
      <w:lvlText w:val="•"/>
      <w:lvlJc w:val="left"/>
      <w:pPr>
        <w:ind w:left="1838" w:hanging="360"/>
      </w:pPr>
      <w:rPr>
        <w:rFonts w:hint="default"/>
        <w:lang w:val="en-US" w:eastAsia="en-US" w:bidi="en-US"/>
      </w:rPr>
    </w:lvl>
    <w:lvl w:ilvl="2" w:tplc="05B44848">
      <w:numFmt w:val="bullet"/>
      <w:lvlText w:val="•"/>
      <w:lvlJc w:val="left"/>
      <w:pPr>
        <w:ind w:left="2856" w:hanging="360"/>
      </w:pPr>
      <w:rPr>
        <w:rFonts w:hint="default"/>
        <w:lang w:val="en-US" w:eastAsia="en-US" w:bidi="en-US"/>
      </w:rPr>
    </w:lvl>
    <w:lvl w:ilvl="3" w:tplc="75DC1DF8">
      <w:numFmt w:val="bullet"/>
      <w:lvlText w:val="•"/>
      <w:lvlJc w:val="left"/>
      <w:pPr>
        <w:ind w:left="3874" w:hanging="360"/>
      </w:pPr>
      <w:rPr>
        <w:rFonts w:hint="default"/>
        <w:lang w:val="en-US" w:eastAsia="en-US" w:bidi="en-US"/>
      </w:rPr>
    </w:lvl>
    <w:lvl w:ilvl="4" w:tplc="FDF08296">
      <w:numFmt w:val="bullet"/>
      <w:lvlText w:val="•"/>
      <w:lvlJc w:val="left"/>
      <w:pPr>
        <w:ind w:left="4892" w:hanging="360"/>
      </w:pPr>
      <w:rPr>
        <w:rFonts w:hint="default"/>
        <w:lang w:val="en-US" w:eastAsia="en-US" w:bidi="en-US"/>
      </w:rPr>
    </w:lvl>
    <w:lvl w:ilvl="5" w:tplc="30549686">
      <w:numFmt w:val="bullet"/>
      <w:lvlText w:val="•"/>
      <w:lvlJc w:val="left"/>
      <w:pPr>
        <w:ind w:left="5910" w:hanging="360"/>
      </w:pPr>
      <w:rPr>
        <w:rFonts w:hint="default"/>
        <w:lang w:val="en-US" w:eastAsia="en-US" w:bidi="en-US"/>
      </w:rPr>
    </w:lvl>
    <w:lvl w:ilvl="6" w:tplc="30D02962">
      <w:numFmt w:val="bullet"/>
      <w:lvlText w:val="•"/>
      <w:lvlJc w:val="left"/>
      <w:pPr>
        <w:ind w:left="6928" w:hanging="360"/>
      </w:pPr>
      <w:rPr>
        <w:rFonts w:hint="default"/>
        <w:lang w:val="en-US" w:eastAsia="en-US" w:bidi="en-US"/>
      </w:rPr>
    </w:lvl>
    <w:lvl w:ilvl="7" w:tplc="1A2C77AE">
      <w:numFmt w:val="bullet"/>
      <w:lvlText w:val="•"/>
      <w:lvlJc w:val="left"/>
      <w:pPr>
        <w:ind w:left="7946" w:hanging="360"/>
      </w:pPr>
      <w:rPr>
        <w:rFonts w:hint="default"/>
        <w:lang w:val="en-US" w:eastAsia="en-US" w:bidi="en-US"/>
      </w:rPr>
    </w:lvl>
    <w:lvl w:ilvl="8" w:tplc="D3ECC22E">
      <w:numFmt w:val="bullet"/>
      <w:lvlText w:val="•"/>
      <w:lvlJc w:val="left"/>
      <w:pPr>
        <w:ind w:left="8964" w:hanging="360"/>
      </w:pPr>
      <w:rPr>
        <w:rFonts w:hint="default"/>
        <w:lang w:val="en-US" w:eastAsia="en-US" w:bidi="en-US"/>
      </w:rPr>
    </w:lvl>
  </w:abstractNum>
  <w:num w:numId="1" w16cid:durableId="1029187210">
    <w:abstractNumId w:val="2"/>
  </w:num>
  <w:num w:numId="2" w16cid:durableId="880677604">
    <w:abstractNumId w:val="0"/>
  </w:num>
  <w:num w:numId="3" w16cid:durableId="2043283056">
    <w:abstractNumId w:val="4"/>
  </w:num>
  <w:num w:numId="4" w16cid:durableId="259803169">
    <w:abstractNumId w:val="3"/>
  </w:num>
  <w:num w:numId="5" w16cid:durableId="197382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cryptProviderType="rsaAES" w:cryptAlgorithmClass="hash" w:cryptAlgorithmType="typeAny" w:cryptAlgorithmSid="14" w:cryptSpinCount="100000" w:hash="wZ+Gzj8cTVbQfl5dqJD19XNmEi8kJdtHzwdL9GA01Fio63LY30eZvUqNmEuS31TaR3MlC9Bk1w35Fj1/jPzVuQ==" w:salt="TY02pmgpIr2juwUNFTCT6w=="/>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376D5"/>
    <w:rsid w:val="000376D5"/>
    <w:rsid w:val="00087387"/>
    <w:rsid w:val="003D31C6"/>
    <w:rsid w:val="00554ECF"/>
    <w:rsid w:val="005920EE"/>
    <w:rsid w:val="005B0BAC"/>
    <w:rsid w:val="00644229"/>
    <w:rsid w:val="00700851"/>
    <w:rsid w:val="007A31B0"/>
    <w:rsid w:val="008F1C46"/>
    <w:rsid w:val="00B1254D"/>
    <w:rsid w:val="00BA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4:docId w14:val="32C6EBF9"/>
  <w15:docId w15:val="{8B356814-9B27-4787-AFD0-120F10B4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2"/>
      <w:ind w:left="3958" w:hanging="1627"/>
      <w:outlineLvl w:val="0"/>
    </w:pPr>
    <w:rPr>
      <w:rFonts w:ascii="Times New Roman" w:eastAsia="Times New Roman" w:hAnsi="Times New Roman" w:cs="Times New Roman"/>
      <w:b/>
      <w:bCs/>
      <w:sz w:val="96"/>
      <w:szCs w:val="96"/>
    </w:rPr>
  </w:style>
  <w:style w:type="paragraph" w:styleId="Heading2">
    <w:name w:val="heading 2"/>
    <w:basedOn w:val="Normal"/>
    <w:uiPriority w:val="9"/>
    <w:unhideWhenUsed/>
    <w:qFormat/>
    <w:pPr>
      <w:ind w:left="512" w:right="515"/>
      <w:jc w:val="center"/>
      <w:outlineLvl w:val="1"/>
    </w:pPr>
    <w:rPr>
      <w:b/>
      <w:bCs/>
      <w:sz w:val="56"/>
      <w:szCs w:val="56"/>
    </w:rPr>
  </w:style>
  <w:style w:type="paragraph" w:styleId="Heading3">
    <w:name w:val="heading 3"/>
    <w:basedOn w:val="Normal"/>
    <w:uiPriority w:val="9"/>
    <w:unhideWhenUsed/>
    <w:qFormat/>
    <w:pPr>
      <w:spacing w:before="20"/>
      <w:ind w:left="100"/>
      <w:jc w:val="center"/>
      <w:outlineLvl w:val="2"/>
    </w:pPr>
    <w:rPr>
      <w:b/>
      <w:bCs/>
      <w:sz w:val="40"/>
      <w:szCs w:val="40"/>
    </w:rPr>
  </w:style>
  <w:style w:type="paragraph" w:styleId="Heading4">
    <w:name w:val="heading 4"/>
    <w:basedOn w:val="Normal"/>
    <w:uiPriority w:val="9"/>
    <w:unhideWhenUsed/>
    <w:qFormat/>
    <w:pPr>
      <w:spacing w:before="243"/>
      <w:ind w:left="460" w:hanging="360"/>
      <w:outlineLvl w:val="3"/>
    </w:pPr>
    <w:rPr>
      <w:sz w:val="36"/>
      <w:szCs w:val="36"/>
    </w:rPr>
  </w:style>
  <w:style w:type="paragraph" w:styleId="Heading5">
    <w:name w:val="heading 5"/>
    <w:basedOn w:val="Normal"/>
    <w:uiPriority w:val="9"/>
    <w:unhideWhenUsed/>
    <w:qFormat/>
    <w:pPr>
      <w:ind w:left="107"/>
      <w:jc w:val="both"/>
      <w:outlineLvl w:val="4"/>
    </w:pPr>
    <w:rPr>
      <w:rFonts w:ascii="Arial" w:eastAsia="Arial" w:hAnsi="Arial" w:cs="Arial"/>
      <w:b/>
      <w:bCs/>
      <w:sz w:val="32"/>
      <w:szCs w:val="32"/>
    </w:rPr>
  </w:style>
  <w:style w:type="paragraph" w:styleId="Heading6">
    <w:name w:val="heading 6"/>
    <w:basedOn w:val="Normal"/>
    <w:uiPriority w:val="9"/>
    <w:unhideWhenUsed/>
    <w:qFormat/>
    <w:pPr>
      <w:ind w:left="532"/>
      <w:outlineLvl w:val="5"/>
    </w:pPr>
    <w:rPr>
      <w:b/>
      <w:bCs/>
      <w:i/>
      <w:sz w:val="32"/>
      <w:szCs w:val="32"/>
    </w:rPr>
  </w:style>
  <w:style w:type="paragraph" w:styleId="Heading7">
    <w:name w:val="heading 7"/>
    <w:basedOn w:val="Normal"/>
    <w:uiPriority w:val="1"/>
    <w:qFormat/>
    <w:pPr>
      <w:spacing w:before="199"/>
      <w:ind w:left="1180" w:hanging="361"/>
      <w:outlineLvl w:val="6"/>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pPr>
      <w:spacing w:before="34"/>
      <w:ind w:left="1180" w:hanging="361"/>
    </w:pPr>
  </w:style>
  <w:style w:type="paragraph" w:customStyle="1" w:styleId="TableParagraph">
    <w:name w:val="Table Paragraph"/>
    <w:basedOn w:val="Normal"/>
    <w:uiPriority w:val="1"/>
    <w:qFormat/>
  </w:style>
  <w:style w:type="paragraph" w:styleId="Revision">
    <w:name w:val="Revision"/>
    <w:hidden/>
    <w:uiPriority w:val="99"/>
    <w:semiHidden/>
    <w:rsid w:val="007A31B0"/>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Tangredi, Robert N (Courts)</dc:creator>
  <cp:lastModifiedBy>Valerio, Janine M (Courts)</cp:lastModifiedBy>
  <cp:revision>3</cp:revision>
  <dcterms:created xsi:type="dcterms:W3CDTF">2024-12-16T14:37:00Z</dcterms:created>
  <dcterms:modified xsi:type="dcterms:W3CDTF">2024-12-16T16:21:00Z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Word 2016</vt:lpwstr>
  </property>
  <property fmtid="{D5CDD505-2E9C-101B-9397-08002B2CF9AE}" pid="4" name="LastSaved">
    <vt:filetime>2023-12-12T00:00:00Z</vt:filetime>
  </property>
</Properties>
</file>