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A3CB" w14:textId="77777777" w:rsidR="00354DFB" w:rsidRDefault="005F1877">
      <w:pPr>
        <w:spacing w:before="80"/>
        <w:ind w:left="2290" w:right="2573" w:firstLine="3"/>
        <w:jc w:val="center"/>
        <w:rPr>
          <w:rFonts w:ascii="Cambria"/>
          <w:sz w:val="96"/>
        </w:rPr>
      </w:pPr>
      <w:r>
        <w:rPr>
          <w:rFonts w:ascii="Cambria"/>
          <w:sz w:val="96"/>
        </w:rPr>
        <w:t xml:space="preserve">ADULT </w:t>
      </w:r>
      <w:r>
        <w:rPr>
          <w:rFonts w:ascii="Cambria"/>
          <w:spacing w:val="-1"/>
          <w:sz w:val="96"/>
        </w:rPr>
        <w:t xml:space="preserve">EXPUNGEMENT </w:t>
      </w:r>
      <w:r>
        <w:rPr>
          <w:rFonts w:ascii="Cambria"/>
          <w:sz w:val="96"/>
        </w:rPr>
        <w:t>INSTRUCTION PACKET</w:t>
      </w:r>
    </w:p>
    <w:p w14:paraId="04446BCE" w14:textId="77777777" w:rsidR="00354DFB" w:rsidRDefault="00354DFB">
      <w:pPr>
        <w:pStyle w:val="BodyText"/>
        <w:rPr>
          <w:rFonts w:ascii="Cambria"/>
          <w:sz w:val="20"/>
        </w:rPr>
      </w:pPr>
    </w:p>
    <w:p w14:paraId="4FE87522" w14:textId="77777777" w:rsidR="00354DFB" w:rsidRDefault="00354DFB">
      <w:pPr>
        <w:pStyle w:val="BodyText"/>
        <w:rPr>
          <w:rFonts w:ascii="Cambria"/>
          <w:sz w:val="20"/>
        </w:rPr>
      </w:pPr>
    </w:p>
    <w:p w14:paraId="23E27524" w14:textId="77777777" w:rsidR="00354DFB" w:rsidRDefault="005F1877">
      <w:pPr>
        <w:pStyle w:val="BodyText"/>
        <w:spacing w:before="5"/>
        <w:rPr>
          <w:rFonts w:ascii="Cambria"/>
          <w:sz w:val="23"/>
        </w:rPr>
      </w:pPr>
      <w:r>
        <w:rPr>
          <w:noProof/>
        </w:rPr>
        <w:drawing>
          <wp:anchor distT="0" distB="0" distL="0" distR="0" simplePos="0" relativeHeight="251639808" behindDoc="0" locked="0" layoutInCell="1" allowOverlap="1" wp14:anchorId="7D738C42" wp14:editId="54D8AA60">
            <wp:simplePos x="0" y="0"/>
            <wp:positionH relativeFrom="page">
              <wp:posOffset>2743200</wp:posOffset>
            </wp:positionH>
            <wp:positionV relativeFrom="paragraph">
              <wp:posOffset>199377</wp:posOffset>
            </wp:positionV>
            <wp:extent cx="2263586" cy="222084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63586" cy="2220849"/>
                    </a:xfrm>
                    <a:prstGeom prst="rect">
                      <a:avLst/>
                    </a:prstGeom>
                  </pic:spPr>
                </pic:pic>
              </a:graphicData>
            </a:graphic>
          </wp:anchor>
        </w:drawing>
      </w:r>
    </w:p>
    <w:p w14:paraId="41B4AD1C" w14:textId="77777777" w:rsidR="00354DFB" w:rsidRDefault="00BA4B1C">
      <w:pPr>
        <w:pStyle w:val="BodyText"/>
        <w:spacing w:before="482"/>
        <w:ind w:right="280"/>
        <w:jc w:val="center"/>
        <w:rPr>
          <w:rFonts w:ascii="Times New Roman"/>
        </w:rPr>
      </w:pPr>
      <w:hyperlink r:id="rId8">
        <w:r w:rsidR="005F1877">
          <w:rPr>
            <w:rFonts w:ascii="Times New Roman"/>
            <w:color w:val="0462C1"/>
            <w:u w:val="single" w:color="0462C1"/>
          </w:rPr>
          <w:t>https://courts.state.de.us/family</w:t>
        </w:r>
      </w:hyperlink>
    </w:p>
    <w:p w14:paraId="4B61EC81" w14:textId="77777777" w:rsidR="00354DFB" w:rsidRDefault="00354DFB">
      <w:pPr>
        <w:jc w:val="center"/>
        <w:rPr>
          <w:rFonts w:ascii="Times New Roman"/>
        </w:rPr>
        <w:sectPr w:rsidR="00354DFB" w:rsidSect="003B06B6">
          <w:headerReference w:type="default" r:id="rId9"/>
          <w:footerReference w:type="default" r:id="rId10"/>
          <w:type w:val="continuous"/>
          <w:pgSz w:w="12240" w:h="15840"/>
          <w:pgMar w:top="1360" w:right="240" w:bottom="1440" w:left="520" w:header="720" w:footer="720" w:gutter="0"/>
          <w:cols w:space="720"/>
          <w:docGrid w:linePitch="299"/>
        </w:sectPr>
      </w:pPr>
    </w:p>
    <w:p w14:paraId="06BAE8D5" w14:textId="77777777" w:rsidR="00354DFB" w:rsidRDefault="005F1877">
      <w:pPr>
        <w:pStyle w:val="ListParagraph"/>
        <w:numPr>
          <w:ilvl w:val="0"/>
          <w:numId w:val="9"/>
        </w:numPr>
        <w:tabs>
          <w:tab w:val="left" w:pos="1641"/>
        </w:tabs>
        <w:spacing w:before="81" w:line="259" w:lineRule="auto"/>
        <w:ind w:right="1271"/>
        <w:rPr>
          <w:sz w:val="24"/>
        </w:rPr>
      </w:pPr>
      <w:r>
        <w:rPr>
          <w:sz w:val="24"/>
        </w:rPr>
        <w:lastRenderedPageBreak/>
        <w:t xml:space="preserve">Review the eligibility requirements and frequently asked questions (FAQs) to determine if you qualify for a discretionary expungement pursuant to 11 </w:t>
      </w:r>
      <w:r>
        <w:rPr>
          <w:i/>
          <w:sz w:val="24"/>
        </w:rPr>
        <w:t xml:space="preserve">Del. C. </w:t>
      </w:r>
      <w:r>
        <w:rPr>
          <w:sz w:val="24"/>
        </w:rPr>
        <w:t xml:space="preserve">§ 4374 Discretionary expungement or 11 </w:t>
      </w:r>
      <w:r>
        <w:rPr>
          <w:i/>
          <w:sz w:val="24"/>
        </w:rPr>
        <w:t xml:space="preserve">Del. C. </w:t>
      </w:r>
      <w:r>
        <w:rPr>
          <w:sz w:val="24"/>
        </w:rPr>
        <w:t>§ 4375 Discretionary expungement following a</w:t>
      </w:r>
      <w:r>
        <w:rPr>
          <w:spacing w:val="-2"/>
          <w:sz w:val="24"/>
        </w:rPr>
        <w:t xml:space="preserve"> </w:t>
      </w:r>
      <w:r>
        <w:rPr>
          <w:sz w:val="24"/>
        </w:rPr>
        <w:t>pardon.</w:t>
      </w:r>
    </w:p>
    <w:p w14:paraId="4B82F04C" w14:textId="77777777" w:rsidR="00354DFB" w:rsidRDefault="00354DFB">
      <w:pPr>
        <w:pStyle w:val="BodyText"/>
        <w:spacing w:before="8"/>
        <w:rPr>
          <w:sz w:val="25"/>
        </w:rPr>
      </w:pPr>
    </w:p>
    <w:p w14:paraId="794960EF" w14:textId="08EF84B7" w:rsidR="00354DFB" w:rsidRDefault="005F1877">
      <w:pPr>
        <w:pStyle w:val="ListParagraph"/>
        <w:numPr>
          <w:ilvl w:val="0"/>
          <w:numId w:val="9"/>
        </w:numPr>
        <w:tabs>
          <w:tab w:val="left" w:pos="1641"/>
        </w:tabs>
        <w:spacing w:line="261" w:lineRule="auto"/>
        <w:ind w:right="1929"/>
        <w:rPr>
          <w:sz w:val="24"/>
        </w:rPr>
      </w:pPr>
      <w:r>
        <w:rPr>
          <w:sz w:val="24"/>
        </w:rPr>
        <w:t>Obtain the Expungement filing forms and instructions from the Court or</w:t>
      </w:r>
      <w:r>
        <w:rPr>
          <w:spacing w:val="-27"/>
          <w:sz w:val="24"/>
        </w:rPr>
        <w:t xml:space="preserve"> </w:t>
      </w:r>
      <w:r>
        <w:rPr>
          <w:sz w:val="24"/>
        </w:rPr>
        <w:t xml:space="preserve">the </w:t>
      </w:r>
      <w:r w:rsidR="008A3B38">
        <w:rPr>
          <w:sz w:val="24"/>
        </w:rPr>
        <w:t>C</w:t>
      </w:r>
      <w:r>
        <w:rPr>
          <w:sz w:val="24"/>
        </w:rPr>
        <w:t>ourt’s website. The forms</w:t>
      </w:r>
      <w:r>
        <w:rPr>
          <w:spacing w:val="-3"/>
          <w:sz w:val="24"/>
        </w:rPr>
        <w:t xml:space="preserve"> </w:t>
      </w:r>
      <w:r>
        <w:rPr>
          <w:sz w:val="24"/>
        </w:rPr>
        <w:t>include:</w:t>
      </w:r>
    </w:p>
    <w:p w14:paraId="0F189C0D" w14:textId="77777777" w:rsidR="00354DFB" w:rsidRDefault="005F1877">
      <w:pPr>
        <w:pStyle w:val="ListParagraph"/>
        <w:numPr>
          <w:ilvl w:val="1"/>
          <w:numId w:val="9"/>
        </w:numPr>
        <w:tabs>
          <w:tab w:val="left" w:pos="2361"/>
        </w:tabs>
        <w:spacing w:line="272" w:lineRule="exact"/>
        <w:ind w:hanging="361"/>
        <w:rPr>
          <w:sz w:val="24"/>
        </w:rPr>
      </w:pPr>
      <w:r>
        <w:rPr>
          <w:sz w:val="24"/>
        </w:rPr>
        <w:t>The Petition (Form</w:t>
      </w:r>
      <w:r>
        <w:rPr>
          <w:spacing w:val="-4"/>
          <w:sz w:val="24"/>
        </w:rPr>
        <w:t xml:space="preserve"> </w:t>
      </w:r>
      <w:r>
        <w:rPr>
          <w:sz w:val="24"/>
        </w:rPr>
        <w:t>281)</w:t>
      </w:r>
    </w:p>
    <w:p w14:paraId="14BEE778" w14:textId="0C99E332" w:rsidR="00BB1390" w:rsidRDefault="005F1877" w:rsidP="00BB1390">
      <w:pPr>
        <w:pStyle w:val="ListParagraph"/>
        <w:numPr>
          <w:ilvl w:val="1"/>
          <w:numId w:val="9"/>
        </w:numPr>
        <w:tabs>
          <w:tab w:val="left" w:pos="2361"/>
        </w:tabs>
        <w:spacing w:before="22"/>
        <w:ind w:hanging="361"/>
        <w:rPr>
          <w:sz w:val="24"/>
        </w:rPr>
      </w:pPr>
      <w:r>
        <w:rPr>
          <w:sz w:val="24"/>
        </w:rPr>
        <w:t>Proposed Order (Form</w:t>
      </w:r>
      <w:r>
        <w:rPr>
          <w:spacing w:val="-3"/>
          <w:sz w:val="24"/>
        </w:rPr>
        <w:t xml:space="preserve"> </w:t>
      </w:r>
      <w:r>
        <w:rPr>
          <w:sz w:val="24"/>
        </w:rPr>
        <w:t>283)</w:t>
      </w:r>
      <w:bookmarkStart w:id="0" w:name="OLE_LINK2"/>
      <w:bookmarkStart w:id="1" w:name="OLE_LINK1"/>
    </w:p>
    <w:p w14:paraId="4F146E49" w14:textId="77777777" w:rsidR="00BB1390" w:rsidRPr="00BB1390" w:rsidRDefault="00BB1390" w:rsidP="00BB1390">
      <w:pPr>
        <w:pStyle w:val="ListParagraph"/>
        <w:tabs>
          <w:tab w:val="left" w:pos="2361"/>
        </w:tabs>
        <w:spacing w:before="22"/>
        <w:ind w:left="2360" w:firstLine="0"/>
        <w:rPr>
          <w:sz w:val="24"/>
        </w:rPr>
      </w:pPr>
    </w:p>
    <w:p w14:paraId="1377EF32" w14:textId="7B2019C4" w:rsidR="00BB1390" w:rsidRPr="00BB1390" w:rsidRDefault="00BB1390" w:rsidP="00BB1390">
      <w:pPr>
        <w:pStyle w:val="ListParagraph"/>
        <w:numPr>
          <w:ilvl w:val="0"/>
          <w:numId w:val="9"/>
        </w:numPr>
        <w:tabs>
          <w:tab w:val="left" w:pos="2361"/>
        </w:tabs>
        <w:spacing w:before="22"/>
        <w:rPr>
          <w:sz w:val="24"/>
          <w:szCs w:val="24"/>
        </w:rPr>
      </w:pPr>
      <w:r w:rsidRPr="00BB1390">
        <w:rPr>
          <w:rFonts w:eastAsia="Times New Roman"/>
          <w:sz w:val="24"/>
          <w:szCs w:val="24"/>
          <w:lang w:bidi="ar-SA"/>
        </w:rPr>
        <w:t>Request criminal history report from the State Bureau of Identification (SBI).</w:t>
      </w:r>
    </w:p>
    <w:p w14:paraId="28FD63E5" w14:textId="77777777" w:rsidR="008A3B38" w:rsidRDefault="00BB1390" w:rsidP="006070FE">
      <w:pPr>
        <w:pStyle w:val="ListParagraph"/>
        <w:widowControl/>
        <w:numPr>
          <w:ilvl w:val="1"/>
          <w:numId w:val="9"/>
        </w:numPr>
        <w:tabs>
          <w:tab w:val="left" w:pos="2361"/>
        </w:tabs>
        <w:autoSpaceDE/>
        <w:autoSpaceDN/>
        <w:spacing w:before="22"/>
        <w:contextualSpacing/>
        <w:rPr>
          <w:rFonts w:eastAsia="Times New Roman"/>
          <w:sz w:val="24"/>
          <w:szCs w:val="24"/>
          <w:lang w:bidi="ar-SA"/>
        </w:rPr>
      </w:pPr>
      <w:r w:rsidRPr="00BB1390">
        <w:rPr>
          <w:rFonts w:eastAsia="Times New Roman"/>
          <w:sz w:val="24"/>
          <w:szCs w:val="24"/>
          <w:lang w:bidi="ar-SA"/>
        </w:rPr>
        <w:t xml:space="preserve">To obtain a copy of the Certified State Criminal History, you must </w:t>
      </w:r>
    </w:p>
    <w:p w14:paraId="4815F52B" w14:textId="77777777" w:rsidR="008A3B38" w:rsidRDefault="00BB1390" w:rsidP="008A3B38">
      <w:pPr>
        <w:pStyle w:val="ListParagraph"/>
        <w:widowControl/>
        <w:tabs>
          <w:tab w:val="left" w:pos="2361"/>
        </w:tabs>
        <w:autoSpaceDE/>
        <w:autoSpaceDN/>
        <w:spacing w:before="22"/>
        <w:ind w:left="2360" w:firstLine="0"/>
        <w:contextualSpacing/>
        <w:rPr>
          <w:rFonts w:eastAsia="Times New Roman"/>
          <w:sz w:val="24"/>
          <w:szCs w:val="24"/>
          <w:lang w:bidi="ar-SA"/>
        </w:rPr>
      </w:pPr>
      <w:r w:rsidRPr="00BB1390">
        <w:rPr>
          <w:rFonts w:eastAsia="Times New Roman"/>
          <w:sz w:val="24"/>
          <w:szCs w:val="24"/>
          <w:lang w:bidi="ar-SA"/>
        </w:rPr>
        <w:t xml:space="preserve">schedule a fingerprinting appointment in advance at one of the </w:t>
      </w:r>
      <w:proofErr w:type="gramStart"/>
      <w:r w:rsidRPr="00BB1390">
        <w:rPr>
          <w:rFonts w:eastAsia="Times New Roman"/>
          <w:sz w:val="24"/>
          <w:szCs w:val="24"/>
          <w:lang w:bidi="ar-SA"/>
        </w:rPr>
        <w:t>SBI</w:t>
      </w:r>
      <w:proofErr w:type="gramEnd"/>
      <w:r w:rsidRPr="00BB1390">
        <w:rPr>
          <w:rFonts w:eastAsia="Times New Roman"/>
          <w:sz w:val="24"/>
          <w:szCs w:val="24"/>
          <w:lang w:bidi="ar-SA"/>
        </w:rPr>
        <w:t xml:space="preserve"> </w:t>
      </w:r>
    </w:p>
    <w:p w14:paraId="3C9291A2" w14:textId="3DD24E63" w:rsidR="00BB1390" w:rsidRPr="008A3B38" w:rsidRDefault="00BB1390" w:rsidP="008A3B38">
      <w:pPr>
        <w:pStyle w:val="ListParagraph"/>
        <w:widowControl/>
        <w:tabs>
          <w:tab w:val="left" w:pos="2361"/>
        </w:tabs>
        <w:autoSpaceDE/>
        <w:autoSpaceDN/>
        <w:spacing w:before="22"/>
        <w:ind w:left="2360" w:firstLine="0"/>
        <w:contextualSpacing/>
        <w:rPr>
          <w:rFonts w:eastAsia="Times New Roman"/>
          <w:sz w:val="24"/>
          <w:szCs w:val="24"/>
          <w:lang w:bidi="ar-SA"/>
        </w:rPr>
      </w:pPr>
      <w:r w:rsidRPr="008A3B38">
        <w:rPr>
          <w:rFonts w:eastAsia="Times New Roman"/>
          <w:sz w:val="24"/>
          <w:szCs w:val="24"/>
          <w:lang w:bidi="ar-SA"/>
        </w:rPr>
        <w:t>locations. Walk-in services will not be accepted.</w:t>
      </w:r>
    </w:p>
    <w:p w14:paraId="6B0A5DE3" w14:textId="77777777" w:rsidR="008A3B38" w:rsidRPr="008A3B38" w:rsidRDefault="00BB1390" w:rsidP="006070FE">
      <w:pPr>
        <w:pStyle w:val="ListParagraph"/>
        <w:widowControl/>
        <w:numPr>
          <w:ilvl w:val="1"/>
          <w:numId w:val="9"/>
        </w:numPr>
        <w:tabs>
          <w:tab w:val="left" w:pos="2361"/>
        </w:tabs>
        <w:autoSpaceDE/>
        <w:autoSpaceDN/>
        <w:spacing w:before="22"/>
        <w:contextualSpacing/>
        <w:rPr>
          <w:rFonts w:eastAsia="Times New Roman"/>
          <w:sz w:val="24"/>
          <w:szCs w:val="24"/>
          <w:lang w:bidi="ar-SA"/>
        </w:rPr>
      </w:pPr>
      <w:r w:rsidRPr="00BB1390">
        <w:rPr>
          <w:rFonts w:eastAsia="Times New Roman"/>
          <w:b/>
          <w:bCs/>
          <w:sz w:val="24"/>
          <w:szCs w:val="24"/>
          <w:lang w:bidi="ar-SA"/>
        </w:rPr>
        <w:t>Scheduling:</w:t>
      </w:r>
      <w:r w:rsidRPr="00BB1390">
        <w:rPr>
          <w:rFonts w:eastAsia="Times New Roman"/>
          <w:sz w:val="24"/>
          <w:szCs w:val="24"/>
          <w:lang w:bidi="ar-SA"/>
        </w:rPr>
        <w:t xml:space="preserve"> To schedule an appointment, go to</w:t>
      </w:r>
      <w:r w:rsidRPr="00BB1390">
        <w:rPr>
          <w:rFonts w:ascii="Times New Roman" w:eastAsia="Times New Roman" w:hAnsi="Times New Roman" w:cs="Times New Roman"/>
          <w:sz w:val="24"/>
          <w:szCs w:val="24"/>
          <w:lang w:bidi="ar-SA"/>
        </w:rPr>
        <w:t xml:space="preserve"> </w:t>
      </w:r>
    </w:p>
    <w:p w14:paraId="002CE3D6" w14:textId="77777777" w:rsidR="008A3B38" w:rsidRDefault="00BA4B1C" w:rsidP="008A3B38">
      <w:pPr>
        <w:pStyle w:val="ListParagraph"/>
        <w:widowControl/>
        <w:tabs>
          <w:tab w:val="left" w:pos="2361"/>
        </w:tabs>
        <w:autoSpaceDE/>
        <w:autoSpaceDN/>
        <w:spacing w:before="22"/>
        <w:ind w:left="2360" w:firstLine="0"/>
        <w:contextualSpacing/>
        <w:rPr>
          <w:rFonts w:eastAsia="Times New Roman"/>
          <w:sz w:val="24"/>
          <w:szCs w:val="24"/>
          <w:lang w:bidi="ar-SA"/>
        </w:rPr>
      </w:pPr>
      <w:hyperlink r:id="rId11" w:history="1">
        <w:r w:rsidR="008A3B38" w:rsidRPr="005C36F8">
          <w:rPr>
            <w:rStyle w:val="Hyperlink"/>
            <w:rFonts w:eastAsia="Times New Roman"/>
            <w:sz w:val="24"/>
            <w:szCs w:val="24"/>
            <w:lang w:bidi="ar-SA"/>
          </w:rPr>
          <w:t>https://dsp.delaware.gov/obtaining-a-certified-criminal-history/</w:t>
        </w:r>
      </w:hyperlink>
      <w:r w:rsidR="00BB1390" w:rsidRPr="00BB1390">
        <w:rPr>
          <w:rFonts w:eastAsia="Times New Roman"/>
          <w:sz w:val="24"/>
          <w:szCs w:val="24"/>
          <w:lang w:bidi="ar-SA"/>
        </w:rPr>
        <w:t>.</w:t>
      </w:r>
      <w:r w:rsidR="006070FE">
        <w:rPr>
          <w:rFonts w:eastAsia="Times New Roman"/>
          <w:sz w:val="24"/>
          <w:szCs w:val="24"/>
          <w:lang w:bidi="ar-SA"/>
        </w:rPr>
        <w:t xml:space="preserve"> </w:t>
      </w:r>
      <w:r w:rsidR="00BB1390" w:rsidRPr="006070FE">
        <w:rPr>
          <w:rFonts w:eastAsia="Times New Roman"/>
          <w:sz w:val="24"/>
          <w:szCs w:val="24"/>
          <w:lang w:bidi="ar-SA"/>
        </w:rPr>
        <w:t xml:space="preserve">Don’t </w:t>
      </w:r>
      <w:proofErr w:type="gramStart"/>
      <w:r w:rsidR="00BB1390" w:rsidRPr="006070FE">
        <w:rPr>
          <w:rFonts w:eastAsia="Times New Roman"/>
          <w:sz w:val="24"/>
          <w:szCs w:val="24"/>
          <w:lang w:bidi="ar-SA"/>
        </w:rPr>
        <w:t>have</w:t>
      </w:r>
      <w:proofErr w:type="gramEnd"/>
      <w:r w:rsidR="00BB1390" w:rsidRPr="006070FE">
        <w:rPr>
          <w:rFonts w:eastAsia="Times New Roman"/>
          <w:sz w:val="24"/>
          <w:szCs w:val="24"/>
          <w:lang w:bidi="ar-SA"/>
        </w:rPr>
        <w:t xml:space="preserve"> </w:t>
      </w:r>
    </w:p>
    <w:p w14:paraId="1A1E6E1C" w14:textId="77777777" w:rsidR="00305AB4" w:rsidRDefault="00BB1390" w:rsidP="008A3B38">
      <w:pPr>
        <w:pStyle w:val="ListParagraph"/>
        <w:widowControl/>
        <w:tabs>
          <w:tab w:val="left" w:pos="2361"/>
        </w:tabs>
        <w:autoSpaceDE/>
        <w:autoSpaceDN/>
        <w:spacing w:before="22"/>
        <w:ind w:left="2360" w:firstLine="0"/>
        <w:contextualSpacing/>
        <w:rPr>
          <w:rFonts w:eastAsia="Times New Roman"/>
          <w:sz w:val="24"/>
          <w:szCs w:val="24"/>
          <w:lang w:bidi="ar-SA"/>
        </w:rPr>
      </w:pPr>
      <w:r w:rsidRPr="006070FE">
        <w:rPr>
          <w:rFonts w:eastAsia="Times New Roman"/>
          <w:sz w:val="24"/>
          <w:szCs w:val="24"/>
          <w:lang w:bidi="ar-SA"/>
        </w:rPr>
        <w:t xml:space="preserve">access to the internet? You can still schedule an appointment by </w:t>
      </w:r>
      <w:proofErr w:type="gramStart"/>
      <w:r w:rsidRPr="006070FE">
        <w:rPr>
          <w:rFonts w:eastAsia="Times New Roman"/>
          <w:sz w:val="24"/>
          <w:szCs w:val="24"/>
          <w:lang w:bidi="ar-SA"/>
        </w:rPr>
        <w:t>calling</w:t>
      </w:r>
      <w:proofErr w:type="gramEnd"/>
      <w:r w:rsidRPr="006070FE">
        <w:rPr>
          <w:rFonts w:eastAsia="Times New Roman"/>
          <w:sz w:val="24"/>
          <w:szCs w:val="24"/>
          <w:lang w:bidi="ar-SA"/>
        </w:rPr>
        <w:t xml:space="preserve"> </w:t>
      </w:r>
    </w:p>
    <w:p w14:paraId="29851AB3" w14:textId="69025908" w:rsidR="00BB1390" w:rsidRPr="006070FE" w:rsidRDefault="00BB1390" w:rsidP="008A3B38">
      <w:pPr>
        <w:pStyle w:val="ListParagraph"/>
        <w:widowControl/>
        <w:tabs>
          <w:tab w:val="left" w:pos="2361"/>
        </w:tabs>
        <w:autoSpaceDE/>
        <w:autoSpaceDN/>
        <w:spacing w:before="22"/>
        <w:ind w:left="2360" w:firstLine="0"/>
        <w:contextualSpacing/>
        <w:rPr>
          <w:rFonts w:eastAsia="Times New Roman"/>
          <w:sz w:val="24"/>
          <w:szCs w:val="24"/>
          <w:lang w:bidi="ar-SA"/>
        </w:rPr>
      </w:pPr>
      <w:r w:rsidRPr="006070FE">
        <w:rPr>
          <w:rFonts w:eastAsia="Times New Roman"/>
          <w:b/>
          <w:bCs/>
          <w:i/>
          <w:iCs/>
          <w:sz w:val="24"/>
          <w:szCs w:val="24"/>
          <w:lang w:bidi="ar-SA"/>
        </w:rPr>
        <w:t>866-761-8069.</w:t>
      </w:r>
    </w:p>
    <w:p w14:paraId="01BC8ECD" w14:textId="77777777" w:rsidR="00305AB4" w:rsidRPr="00305AB4" w:rsidRDefault="00BB1390" w:rsidP="00BB1390">
      <w:pPr>
        <w:pStyle w:val="ListParagraph"/>
        <w:widowControl/>
        <w:numPr>
          <w:ilvl w:val="1"/>
          <w:numId w:val="9"/>
        </w:numPr>
        <w:autoSpaceDE/>
        <w:autoSpaceDN/>
        <w:rPr>
          <w:rFonts w:eastAsia="Times New Roman"/>
          <w:b/>
          <w:bCs/>
          <w:i/>
          <w:iCs/>
          <w:sz w:val="24"/>
          <w:szCs w:val="24"/>
          <w:lang w:bidi="ar-SA"/>
        </w:rPr>
      </w:pPr>
      <w:r w:rsidRPr="00BB1390">
        <w:rPr>
          <w:rFonts w:eastAsia="Times New Roman"/>
          <w:b/>
          <w:bCs/>
          <w:sz w:val="26"/>
          <w:szCs w:val="26"/>
          <w:lang w:bidi="ar-SA"/>
        </w:rPr>
        <w:t>Fees:</w:t>
      </w:r>
      <w:r w:rsidRPr="00BB1390">
        <w:rPr>
          <w:rFonts w:eastAsia="Times New Roman"/>
          <w:sz w:val="26"/>
          <w:szCs w:val="26"/>
          <w:lang w:bidi="ar-SA"/>
        </w:rPr>
        <w:t xml:space="preserve"> The fee to obtain your fingerprints and your criminal history </w:t>
      </w:r>
    </w:p>
    <w:p w14:paraId="7180C484" w14:textId="77777777" w:rsidR="00305AB4" w:rsidRDefault="00BB1390" w:rsidP="00305AB4">
      <w:pPr>
        <w:pStyle w:val="ListParagraph"/>
        <w:widowControl/>
        <w:autoSpaceDE/>
        <w:autoSpaceDN/>
        <w:ind w:left="2360" w:firstLine="0"/>
        <w:rPr>
          <w:rFonts w:eastAsia="Times New Roman"/>
          <w:sz w:val="26"/>
          <w:szCs w:val="26"/>
          <w:lang w:bidi="ar-SA"/>
        </w:rPr>
      </w:pPr>
      <w:r w:rsidRPr="00BB1390">
        <w:rPr>
          <w:rFonts w:eastAsia="Times New Roman"/>
          <w:sz w:val="26"/>
          <w:szCs w:val="26"/>
          <w:lang w:bidi="ar-SA"/>
        </w:rPr>
        <w:t xml:space="preserve">report is $72.00. Personal checks or cash will NOT be accepted at </w:t>
      </w:r>
    </w:p>
    <w:p w14:paraId="2A1A2DC8" w14:textId="39BF0DCA" w:rsidR="00BB1390" w:rsidRPr="00BB1390" w:rsidRDefault="00BB1390" w:rsidP="00305AB4">
      <w:pPr>
        <w:pStyle w:val="ListParagraph"/>
        <w:widowControl/>
        <w:autoSpaceDE/>
        <w:autoSpaceDN/>
        <w:ind w:left="2360" w:firstLine="0"/>
        <w:rPr>
          <w:rFonts w:eastAsia="Times New Roman"/>
          <w:b/>
          <w:bCs/>
          <w:i/>
          <w:iCs/>
          <w:sz w:val="24"/>
          <w:szCs w:val="24"/>
          <w:lang w:bidi="ar-SA"/>
        </w:rPr>
      </w:pPr>
      <w:r w:rsidRPr="00BB1390">
        <w:rPr>
          <w:rFonts w:eastAsia="Times New Roman"/>
          <w:sz w:val="26"/>
          <w:szCs w:val="26"/>
          <w:lang w:bidi="ar-SA"/>
        </w:rPr>
        <w:t>any location.</w:t>
      </w:r>
      <w:bookmarkEnd w:id="0"/>
      <w:bookmarkEnd w:id="1"/>
    </w:p>
    <w:p w14:paraId="3C4315D5" w14:textId="77777777" w:rsidR="00305AB4" w:rsidRPr="00305AB4" w:rsidRDefault="00BB1390" w:rsidP="00BB1390">
      <w:pPr>
        <w:pStyle w:val="ListParagraph"/>
        <w:widowControl/>
        <w:numPr>
          <w:ilvl w:val="1"/>
          <w:numId w:val="9"/>
        </w:numPr>
        <w:autoSpaceDE/>
        <w:autoSpaceDN/>
        <w:rPr>
          <w:rFonts w:eastAsia="Times New Roman"/>
          <w:b/>
          <w:bCs/>
          <w:i/>
          <w:iCs/>
          <w:sz w:val="24"/>
          <w:szCs w:val="24"/>
          <w:lang w:bidi="ar-SA"/>
        </w:rPr>
      </w:pPr>
      <w:r w:rsidRPr="00BB1390">
        <w:rPr>
          <w:rFonts w:eastAsia="Times New Roman"/>
          <w:b/>
          <w:bCs/>
          <w:sz w:val="26"/>
          <w:szCs w:val="26"/>
          <w:lang w:bidi="ar-SA"/>
        </w:rPr>
        <w:t>Receiving Results:</w:t>
      </w:r>
      <w:r w:rsidRPr="00BB1390">
        <w:rPr>
          <w:rFonts w:eastAsia="Times New Roman"/>
          <w:sz w:val="26"/>
          <w:szCs w:val="26"/>
          <w:lang w:bidi="ar-SA"/>
        </w:rPr>
        <w:t xml:space="preserve"> You will receive your criminal history </w:t>
      </w:r>
      <w:proofErr w:type="gramStart"/>
      <w:r w:rsidRPr="00BB1390">
        <w:rPr>
          <w:rFonts w:eastAsia="Times New Roman"/>
          <w:sz w:val="26"/>
          <w:szCs w:val="26"/>
          <w:lang w:bidi="ar-SA"/>
        </w:rPr>
        <w:t>report</w:t>
      </w:r>
      <w:proofErr w:type="gramEnd"/>
      <w:r w:rsidRPr="00BB1390">
        <w:rPr>
          <w:rFonts w:eastAsia="Times New Roman"/>
          <w:sz w:val="26"/>
          <w:szCs w:val="26"/>
          <w:lang w:bidi="ar-SA"/>
        </w:rPr>
        <w:t xml:space="preserve"> </w:t>
      </w:r>
    </w:p>
    <w:p w14:paraId="1EFA6417" w14:textId="77777777" w:rsidR="00305AB4" w:rsidRDefault="00BB1390" w:rsidP="00305AB4">
      <w:pPr>
        <w:pStyle w:val="ListParagraph"/>
        <w:widowControl/>
        <w:autoSpaceDE/>
        <w:autoSpaceDN/>
        <w:ind w:left="2360" w:firstLine="0"/>
        <w:rPr>
          <w:rFonts w:eastAsia="Times New Roman"/>
          <w:sz w:val="26"/>
          <w:szCs w:val="26"/>
          <w:lang w:bidi="ar-SA"/>
        </w:rPr>
      </w:pPr>
      <w:r w:rsidRPr="00BB1390">
        <w:rPr>
          <w:rFonts w:eastAsia="Times New Roman"/>
          <w:sz w:val="26"/>
          <w:szCs w:val="26"/>
          <w:lang w:bidi="ar-SA"/>
        </w:rPr>
        <w:t xml:space="preserve">through email. You will receive a letter in the mail from SBI with your expungement eligibility. The correspondence will not include </w:t>
      </w:r>
      <w:proofErr w:type="gramStart"/>
      <w:r w:rsidRPr="00BB1390">
        <w:rPr>
          <w:rFonts w:eastAsia="Times New Roman"/>
          <w:sz w:val="26"/>
          <w:szCs w:val="26"/>
          <w:lang w:bidi="ar-SA"/>
        </w:rPr>
        <w:t>another</w:t>
      </w:r>
      <w:proofErr w:type="gramEnd"/>
      <w:r w:rsidRPr="00BB1390">
        <w:rPr>
          <w:rFonts w:eastAsia="Times New Roman"/>
          <w:sz w:val="26"/>
          <w:szCs w:val="26"/>
          <w:lang w:bidi="ar-SA"/>
        </w:rPr>
        <w:t xml:space="preserve"> </w:t>
      </w:r>
    </w:p>
    <w:p w14:paraId="481A98D6" w14:textId="74A953A2" w:rsidR="00BB1390" w:rsidRPr="00BB1390" w:rsidRDefault="00BB1390" w:rsidP="00305AB4">
      <w:pPr>
        <w:pStyle w:val="ListParagraph"/>
        <w:widowControl/>
        <w:autoSpaceDE/>
        <w:autoSpaceDN/>
        <w:ind w:left="2360" w:firstLine="0"/>
        <w:rPr>
          <w:rFonts w:eastAsia="Times New Roman"/>
          <w:b/>
          <w:bCs/>
          <w:i/>
          <w:iCs/>
          <w:sz w:val="24"/>
          <w:szCs w:val="24"/>
          <w:lang w:bidi="ar-SA"/>
        </w:rPr>
      </w:pPr>
      <w:r w:rsidRPr="00BB1390">
        <w:rPr>
          <w:rFonts w:eastAsia="Times New Roman"/>
          <w:sz w:val="26"/>
          <w:szCs w:val="26"/>
          <w:lang w:bidi="ar-SA"/>
        </w:rPr>
        <w:t>copy of your criminal history.</w:t>
      </w:r>
    </w:p>
    <w:p w14:paraId="4168B51C" w14:textId="77777777" w:rsidR="008A3B38" w:rsidRPr="008A3B38" w:rsidRDefault="00BB1390" w:rsidP="00BB1390">
      <w:pPr>
        <w:pStyle w:val="ListParagraph"/>
        <w:widowControl/>
        <w:numPr>
          <w:ilvl w:val="1"/>
          <w:numId w:val="9"/>
        </w:numPr>
        <w:autoSpaceDE/>
        <w:autoSpaceDN/>
        <w:rPr>
          <w:rFonts w:eastAsia="Times New Roman"/>
          <w:b/>
          <w:bCs/>
          <w:i/>
          <w:iCs/>
          <w:sz w:val="24"/>
          <w:szCs w:val="24"/>
          <w:lang w:bidi="ar-SA"/>
        </w:rPr>
      </w:pPr>
      <w:r w:rsidRPr="00BB1390">
        <w:rPr>
          <w:rFonts w:eastAsia="Times New Roman"/>
          <w:b/>
          <w:bCs/>
          <w:sz w:val="26"/>
          <w:szCs w:val="26"/>
          <w:lang w:bidi="ar-SA"/>
        </w:rPr>
        <w:t>Additional Information</w:t>
      </w:r>
      <w:r w:rsidRPr="00BB1390">
        <w:rPr>
          <w:rFonts w:eastAsia="Times New Roman"/>
          <w:sz w:val="26"/>
          <w:szCs w:val="26"/>
          <w:lang w:bidi="ar-SA"/>
        </w:rPr>
        <w:t xml:space="preserve"> can be found at </w:t>
      </w:r>
    </w:p>
    <w:p w14:paraId="763CE217" w14:textId="37A5A642" w:rsidR="00BB1390" w:rsidRPr="00BB1390" w:rsidRDefault="00BA4B1C" w:rsidP="008A3B38">
      <w:pPr>
        <w:pStyle w:val="ListParagraph"/>
        <w:widowControl/>
        <w:autoSpaceDE/>
        <w:autoSpaceDN/>
        <w:ind w:left="2360" w:firstLine="0"/>
        <w:rPr>
          <w:rFonts w:eastAsia="Times New Roman"/>
          <w:b/>
          <w:bCs/>
          <w:i/>
          <w:iCs/>
          <w:sz w:val="24"/>
          <w:szCs w:val="24"/>
          <w:lang w:bidi="ar-SA"/>
        </w:rPr>
      </w:pPr>
      <w:hyperlink r:id="rId12" w:history="1">
        <w:r w:rsidR="008A3B38" w:rsidRPr="005C36F8">
          <w:rPr>
            <w:rStyle w:val="Hyperlink"/>
            <w:rFonts w:eastAsia="Times New Roman"/>
            <w:sz w:val="26"/>
            <w:szCs w:val="26"/>
            <w:lang w:bidi="ar-SA"/>
          </w:rPr>
          <w:t>https://dsp.delaware.gov/obtaining-a-certified-criminal-history/</w:t>
        </w:r>
      </w:hyperlink>
    </w:p>
    <w:p w14:paraId="18BA8285" w14:textId="77777777" w:rsidR="00BB1390" w:rsidRPr="00BB1390" w:rsidRDefault="00BB1390" w:rsidP="00BB1390">
      <w:pPr>
        <w:widowControl/>
        <w:tabs>
          <w:tab w:val="left" w:pos="5910"/>
        </w:tabs>
        <w:autoSpaceDE/>
        <w:autoSpaceDN/>
        <w:rPr>
          <w:rFonts w:eastAsia="Times New Roman"/>
          <w:sz w:val="24"/>
          <w:szCs w:val="24"/>
          <w:lang w:bidi="ar-SA"/>
        </w:rPr>
      </w:pPr>
    </w:p>
    <w:p w14:paraId="462DED07" w14:textId="77777777" w:rsidR="00BB1390" w:rsidRPr="00BB1390" w:rsidRDefault="00BB1390" w:rsidP="00BB1390">
      <w:pPr>
        <w:widowControl/>
        <w:tabs>
          <w:tab w:val="left" w:pos="5910"/>
        </w:tabs>
        <w:autoSpaceDE/>
        <w:autoSpaceDN/>
        <w:rPr>
          <w:rFonts w:eastAsia="Times New Roman"/>
          <w:sz w:val="24"/>
          <w:szCs w:val="24"/>
          <w:lang w:bidi="ar-SA"/>
        </w:rPr>
      </w:pPr>
    </w:p>
    <w:p w14:paraId="41D5A99D" w14:textId="77777777" w:rsidR="00354DFB" w:rsidRDefault="00354DFB">
      <w:pPr>
        <w:pStyle w:val="BodyText"/>
        <w:spacing w:before="7"/>
        <w:rPr>
          <w:sz w:val="17"/>
        </w:rPr>
      </w:pPr>
    </w:p>
    <w:p w14:paraId="3CD8C9D9" w14:textId="792621F8" w:rsidR="00354DFB" w:rsidRPr="008822E3" w:rsidRDefault="005F1877" w:rsidP="008822E3">
      <w:pPr>
        <w:pStyle w:val="ListParagraph"/>
        <w:numPr>
          <w:ilvl w:val="0"/>
          <w:numId w:val="9"/>
        </w:numPr>
        <w:tabs>
          <w:tab w:val="left" w:pos="1641"/>
        </w:tabs>
        <w:spacing w:before="93"/>
        <w:rPr>
          <w:sz w:val="24"/>
        </w:rPr>
      </w:pPr>
      <w:r w:rsidRPr="008822E3">
        <w:rPr>
          <w:sz w:val="24"/>
          <w:u w:val="single"/>
        </w:rPr>
        <w:t>FILING IN</w:t>
      </w:r>
      <w:r w:rsidRPr="008822E3">
        <w:rPr>
          <w:spacing w:val="-1"/>
          <w:sz w:val="24"/>
          <w:u w:val="single"/>
        </w:rPr>
        <w:t xml:space="preserve"> </w:t>
      </w:r>
      <w:r w:rsidRPr="008822E3">
        <w:rPr>
          <w:sz w:val="24"/>
          <w:u w:val="single"/>
        </w:rPr>
        <w:t>PERSON</w:t>
      </w:r>
    </w:p>
    <w:p w14:paraId="63C44D31" w14:textId="77777777" w:rsidR="00354DFB" w:rsidRDefault="005F1877">
      <w:pPr>
        <w:pStyle w:val="ListParagraph"/>
        <w:numPr>
          <w:ilvl w:val="1"/>
          <w:numId w:val="9"/>
        </w:numPr>
        <w:tabs>
          <w:tab w:val="left" w:pos="2361"/>
        </w:tabs>
        <w:spacing w:before="21"/>
        <w:ind w:hanging="361"/>
        <w:rPr>
          <w:sz w:val="24"/>
        </w:rPr>
      </w:pPr>
      <w:r>
        <w:rPr>
          <w:sz w:val="24"/>
        </w:rPr>
        <w:t xml:space="preserve">Preparing to file your Petition </w:t>
      </w:r>
      <w:r>
        <w:rPr>
          <w:sz w:val="24"/>
          <w:u w:val="single"/>
        </w:rPr>
        <w:t>IN PERSON</w:t>
      </w:r>
      <w:r>
        <w:rPr>
          <w:spacing w:val="-5"/>
          <w:sz w:val="24"/>
        </w:rPr>
        <w:t xml:space="preserve"> </w:t>
      </w:r>
      <w:r>
        <w:rPr>
          <w:sz w:val="24"/>
        </w:rPr>
        <w:t>–</w:t>
      </w:r>
    </w:p>
    <w:p w14:paraId="7CD235F3" w14:textId="77777777" w:rsidR="00354DFB" w:rsidRDefault="005F1877">
      <w:pPr>
        <w:pStyle w:val="ListParagraph"/>
        <w:numPr>
          <w:ilvl w:val="2"/>
          <w:numId w:val="9"/>
        </w:numPr>
        <w:tabs>
          <w:tab w:val="left" w:pos="3081"/>
        </w:tabs>
        <w:spacing w:before="22"/>
        <w:ind w:hanging="301"/>
        <w:jc w:val="left"/>
        <w:rPr>
          <w:b/>
          <w:sz w:val="24"/>
        </w:rPr>
      </w:pPr>
      <w:r>
        <w:rPr>
          <w:sz w:val="24"/>
        </w:rPr>
        <w:t xml:space="preserve">Complete the Petition </w:t>
      </w:r>
      <w:r>
        <w:rPr>
          <w:b/>
          <w:sz w:val="24"/>
        </w:rPr>
        <w:t>BUT DO NOT SIGN IT.</w:t>
      </w:r>
    </w:p>
    <w:p w14:paraId="276CB3B9" w14:textId="77777777" w:rsidR="00354DFB" w:rsidRDefault="005F1877">
      <w:pPr>
        <w:pStyle w:val="ListParagraph"/>
        <w:numPr>
          <w:ilvl w:val="2"/>
          <w:numId w:val="9"/>
        </w:numPr>
        <w:tabs>
          <w:tab w:val="left" w:pos="3081"/>
        </w:tabs>
        <w:spacing w:before="21" w:line="261" w:lineRule="auto"/>
        <w:ind w:right="1421" w:hanging="353"/>
        <w:jc w:val="left"/>
        <w:rPr>
          <w:sz w:val="24"/>
        </w:rPr>
      </w:pPr>
      <w:r>
        <w:rPr>
          <w:sz w:val="24"/>
        </w:rPr>
        <w:t>Make one copy of the Petition, Proposed Order, Certified Criminal History Report and SBI’s Cover</w:t>
      </w:r>
      <w:r>
        <w:rPr>
          <w:spacing w:val="-5"/>
          <w:sz w:val="24"/>
        </w:rPr>
        <w:t xml:space="preserve"> </w:t>
      </w:r>
      <w:r>
        <w:rPr>
          <w:sz w:val="24"/>
        </w:rPr>
        <w:t>Letter.</w:t>
      </w:r>
    </w:p>
    <w:p w14:paraId="10379135" w14:textId="77777777" w:rsidR="00354DFB" w:rsidRDefault="005F1877">
      <w:pPr>
        <w:pStyle w:val="ListParagraph"/>
        <w:numPr>
          <w:ilvl w:val="2"/>
          <w:numId w:val="9"/>
        </w:numPr>
        <w:tabs>
          <w:tab w:val="left" w:pos="3081"/>
        </w:tabs>
        <w:spacing w:line="259" w:lineRule="auto"/>
        <w:ind w:right="2184" w:hanging="406"/>
        <w:jc w:val="left"/>
        <w:rPr>
          <w:sz w:val="24"/>
        </w:rPr>
      </w:pPr>
      <w:r>
        <w:rPr>
          <w:sz w:val="24"/>
        </w:rPr>
        <w:t>Create two packets by placing the above documents in</w:t>
      </w:r>
      <w:r>
        <w:rPr>
          <w:spacing w:val="-23"/>
          <w:sz w:val="24"/>
        </w:rPr>
        <w:t xml:space="preserve"> </w:t>
      </w:r>
      <w:r>
        <w:rPr>
          <w:sz w:val="24"/>
        </w:rPr>
        <w:t>the following</w:t>
      </w:r>
      <w:r>
        <w:rPr>
          <w:spacing w:val="-1"/>
          <w:sz w:val="24"/>
        </w:rPr>
        <w:t xml:space="preserve"> </w:t>
      </w:r>
      <w:r>
        <w:rPr>
          <w:sz w:val="24"/>
        </w:rPr>
        <w:t>order:</w:t>
      </w:r>
    </w:p>
    <w:p w14:paraId="3ECA5F4B" w14:textId="77777777" w:rsidR="00354DFB" w:rsidRDefault="005F1877">
      <w:pPr>
        <w:pStyle w:val="ListParagraph"/>
        <w:numPr>
          <w:ilvl w:val="3"/>
          <w:numId w:val="9"/>
        </w:numPr>
        <w:tabs>
          <w:tab w:val="left" w:pos="3801"/>
        </w:tabs>
        <w:spacing w:line="275" w:lineRule="exact"/>
        <w:rPr>
          <w:sz w:val="24"/>
        </w:rPr>
      </w:pPr>
      <w:r>
        <w:rPr>
          <w:sz w:val="24"/>
        </w:rPr>
        <w:t>Petition (notarized) (Form</w:t>
      </w:r>
      <w:r>
        <w:rPr>
          <w:spacing w:val="-3"/>
          <w:sz w:val="24"/>
        </w:rPr>
        <w:t xml:space="preserve"> </w:t>
      </w:r>
      <w:r>
        <w:rPr>
          <w:sz w:val="24"/>
        </w:rPr>
        <w:t>281)</w:t>
      </w:r>
    </w:p>
    <w:p w14:paraId="74B68D32" w14:textId="77777777" w:rsidR="00354DFB" w:rsidRDefault="005F1877">
      <w:pPr>
        <w:pStyle w:val="ListParagraph"/>
        <w:numPr>
          <w:ilvl w:val="3"/>
          <w:numId w:val="9"/>
        </w:numPr>
        <w:tabs>
          <w:tab w:val="left" w:pos="3801"/>
        </w:tabs>
        <w:spacing w:before="18"/>
        <w:rPr>
          <w:sz w:val="24"/>
        </w:rPr>
      </w:pPr>
      <w:r>
        <w:rPr>
          <w:sz w:val="24"/>
        </w:rPr>
        <w:t>Proposed Order (Form</w:t>
      </w:r>
      <w:r>
        <w:rPr>
          <w:spacing w:val="-3"/>
          <w:sz w:val="24"/>
        </w:rPr>
        <w:t xml:space="preserve"> </w:t>
      </w:r>
      <w:r>
        <w:rPr>
          <w:sz w:val="24"/>
        </w:rPr>
        <w:t>283)</w:t>
      </w:r>
    </w:p>
    <w:p w14:paraId="1A53A5E9" w14:textId="77777777" w:rsidR="00354DFB" w:rsidRDefault="005F1877">
      <w:pPr>
        <w:pStyle w:val="ListParagraph"/>
        <w:numPr>
          <w:ilvl w:val="3"/>
          <w:numId w:val="9"/>
        </w:numPr>
        <w:tabs>
          <w:tab w:val="left" w:pos="3801"/>
        </w:tabs>
        <w:spacing w:before="22"/>
        <w:rPr>
          <w:sz w:val="24"/>
        </w:rPr>
      </w:pPr>
      <w:r>
        <w:rPr>
          <w:sz w:val="24"/>
        </w:rPr>
        <w:t>SBI’s Cover</w:t>
      </w:r>
      <w:r>
        <w:rPr>
          <w:spacing w:val="-4"/>
          <w:sz w:val="24"/>
        </w:rPr>
        <w:t xml:space="preserve"> </w:t>
      </w:r>
      <w:r>
        <w:rPr>
          <w:sz w:val="24"/>
        </w:rPr>
        <w:t>Letter</w:t>
      </w:r>
    </w:p>
    <w:p w14:paraId="1610A11B" w14:textId="77777777" w:rsidR="00354DFB" w:rsidRDefault="005F1877">
      <w:pPr>
        <w:pStyle w:val="ListParagraph"/>
        <w:numPr>
          <w:ilvl w:val="3"/>
          <w:numId w:val="9"/>
        </w:numPr>
        <w:tabs>
          <w:tab w:val="left" w:pos="3801"/>
        </w:tabs>
        <w:spacing w:before="22"/>
        <w:rPr>
          <w:sz w:val="24"/>
        </w:rPr>
      </w:pPr>
      <w:r>
        <w:rPr>
          <w:sz w:val="24"/>
        </w:rPr>
        <w:t>Certified Criminal History</w:t>
      </w:r>
    </w:p>
    <w:p w14:paraId="17014AE6" w14:textId="77777777" w:rsidR="00354DFB" w:rsidRDefault="005F1877">
      <w:pPr>
        <w:pStyle w:val="ListParagraph"/>
        <w:numPr>
          <w:ilvl w:val="2"/>
          <w:numId w:val="9"/>
        </w:numPr>
        <w:tabs>
          <w:tab w:val="left" w:pos="3081"/>
        </w:tabs>
        <w:spacing w:before="21"/>
        <w:ind w:hanging="421"/>
        <w:jc w:val="left"/>
        <w:rPr>
          <w:sz w:val="24"/>
        </w:rPr>
      </w:pPr>
      <w:r>
        <w:rPr>
          <w:sz w:val="24"/>
        </w:rPr>
        <w:t>You should have two packets: one original and one</w:t>
      </w:r>
      <w:r>
        <w:rPr>
          <w:spacing w:val="3"/>
          <w:sz w:val="24"/>
        </w:rPr>
        <w:t xml:space="preserve"> </w:t>
      </w:r>
      <w:r>
        <w:rPr>
          <w:sz w:val="24"/>
        </w:rPr>
        <w:t>copy.</w:t>
      </w:r>
    </w:p>
    <w:p w14:paraId="27A314FA" w14:textId="77777777" w:rsidR="00354DFB" w:rsidRDefault="00354DFB">
      <w:pPr>
        <w:pStyle w:val="BodyText"/>
        <w:spacing w:before="9"/>
        <w:rPr>
          <w:sz w:val="27"/>
        </w:rPr>
      </w:pPr>
    </w:p>
    <w:p w14:paraId="36686FDF" w14:textId="77777777" w:rsidR="00354DFB" w:rsidRDefault="005F1877">
      <w:pPr>
        <w:pStyle w:val="ListParagraph"/>
        <w:numPr>
          <w:ilvl w:val="1"/>
          <w:numId w:val="9"/>
        </w:numPr>
        <w:tabs>
          <w:tab w:val="left" w:pos="2361"/>
        </w:tabs>
        <w:ind w:hanging="361"/>
        <w:rPr>
          <w:sz w:val="24"/>
        </w:rPr>
      </w:pPr>
      <w:r>
        <w:rPr>
          <w:sz w:val="24"/>
          <w:u w:val="single"/>
        </w:rPr>
        <w:t>FILING IN PERSON</w:t>
      </w:r>
      <w:r>
        <w:rPr>
          <w:sz w:val="24"/>
        </w:rPr>
        <w:t xml:space="preserve"> with Family</w:t>
      </w:r>
      <w:r>
        <w:rPr>
          <w:spacing w:val="1"/>
          <w:sz w:val="24"/>
        </w:rPr>
        <w:t xml:space="preserve"> </w:t>
      </w:r>
      <w:r>
        <w:rPr>
          <w:sz w:val="24"/>
        </w:rPr>
        <w:t>Court</w:t>
      </w:r>
    </w:p>
    <w:p w14:paraId="5F988890" w14:textId="77777777" w:rsidR="00354DFB" w:rsidRDefault="005F1877">
      <w:pPr>
        <w:pStyle w:val="ListParagraph"/>
        <w:numPr>
          <w:ilvl w:val="2"/>
          <w:numId w:val="9"/>
        </w:numPr>
        <w:tabs>
          <w:tab w:val="left" w:pos="3081"/>
        </w:tabs>
        <w:spacing w:before="24" w:line="259" w:lineRule="auto"/>
        <w:ind w:right="1432"/>
        <w:jc w:val="left"/>
        <w:rPr>
          <w:sz w:val="24"/>
        </w:rPr>
      </w:pPr>
      <w:r>
        <w:rPr>
          <w:sz w:val="24"/>
        </w:rPr>
        <w:t xml:space="preserve">Bring the two packets to the Intake Office (one original and one copy) along with your identification. In Kent and Sussex Counties, the Intake Office is located on the first floor of the Family Court Building. In New Castle County, the Intake Office is located on </w:t>
      </w:r>
      <w:r>
        <w:rPr>
          <w:sz w:val="24"/>
        </w:rPr>
        <w:lastRenderedPageBreak/>
        <w:t>Lower Level 1 (LL1) of the Leonard L. Williams Justice</w:t>
      </w:r>
      <w:r>
        <w:rPr>
          <w:spacing w:val="-17"/>
          <w:sz w:val="24"/>
        </w:rPr>
        <w:t xml:space="preserve"> </w:t>
      </w:r>
      <w:r>
        <w:rPr>
          <w:sz w:val="24"/>
        </w:rPr>
        <w:t>Center.</w:t>
      </w:r>
    </w:p>
    <w:p w14:paraId="79BBF23F" w14:textId="77777777" w:rsidR="00354DFB" w:rsidRDefault="005F1877">
      <w:pPr>
        <w:pStyle w:val="ListParagraph"/>
        <w:numPr>
          <w:ilvl w:val="2"/>
          <w:numId w:val="9"/>
        </w:numPr>
        <w:tabs>
          <w:tab w:val="left" w:pos="3081"/>
        </w:tabs>
        <w:spacing w:line="274" w:lineRule="exact"/>
        <w:ind w:hanging="354"/>
        <w:jc w:val="left"/>
        <w:rPr>
          <w:sz w:val="24"/>
        </w:rPr>
      </w:pPr>
      <w:r>
        <w:rPr>
          <w:sz w:val="24"/>
        </w:rPr>
        <w:t>Give the Court Clerk the two</w:t>
      </w:r>
      <w:r>
        <w:rPr>
          <w:spacing w:val="-1"/>
          <w:sz w:val="24"/>
        </w:rPr>
        <w:t xml:space="preserve"> </w:t>
      </w:r>
      <w:r>
        <w:rPr>
          <w:sz w:val="24"/>
        </w:rPr>
        <w:t>packets.</w:t>
      </w:r>
    </w:p>
    <w:p w14:paraId="2AA89992" w14:textId="77777777" w:rsidR="00354DFB" w:rsidRDefault="005F1877">
      <w:pPr>
        <w:pStyle w:val="ListParagraph"/>
        <w:numPr>
          <w:ilvl w:val="2"/>
          <w:numId w:val="9"/>
        </w:numPr>
        <w:tabs>
          <w:tab w:val="left" w:pos="3081"/>
        </w:tabs>
        <w:spacing w:before="81"/>
        <w:ind w:hanging="407"/>
        <w:jc w:val="left"/>
        <w:rPr>
          <w:sz w:val="24"/>
        </w:rPr>
      </w:pPr>
      <w:r>
        <w:rPr>
          <w:sz w:val="24"/>
        </w:rPr>
        <w:t>The Court Clerk will check your</w:t>
      </w:r>
      <w:r>
        <w:rPr>
          <w:spacing w:val="-8"/>
          <w:sz w:val="24"/>
        </w:rPr>
        <w:t xml:space="preserve"> </w:t>
      </w:r>
      <w:r>
        <w:rPr>
          <w:sz w:val="24"/>
        </w:rPr>
        <w:t>packets.</w:t>
      </w:r>
    </w:p>
    <w:p w14:paraId="21183E46" w14:textId="77777777" w:rsidR="00354DFB" w:rsidRDefault="005F1877">
      <w:pPr>
        <w:pStyle w:val="ListParagraph"/>
        <w:numPr>
          <w:ilvl w:val="2"/>
          <w:numId w:val="9"/>
        </w:numPr>
        <w:tabs>
          <w:tab w:val="left" w:pos="3081"/>
        </w:tabs>
        <w:spacing w:before="21" w:line="259" w:lineRule="auto"/>
        <w:ind w:right="1221" w:hanging="420"/>
        <w:jc w:val="left"/>
        <w:rPr>
          <w:sz w:val="24"/>
        </w:rPr>
      </w:pPr>
      <w:r>
        <w:rPr>
          <w:sz w:val="24"/>
        </w:rPr>
        <w:t>If the packets are in order, the Court Clerk will ask you for identification, will ask you to sign the Petitions and will notarize</w:t>
      </w:r>
      <w:r>
        <w:rPr>
          <w:spacing w:val="-21"/>
          <w:sz w:val="24"/>
        </w:rPr>
        <w:t xml:space="preserve"> </w:t>
      </w:r>
      <w:r>
        <w:rPr>
          <w:sz w:val="24"/>
        </w:rPr>
        <w:t>your signature. YOU MUST SIGN THE PETITION IN FRONT OF THE NOTARY.</w:t>
      </w:r>
    </w:p>
    <w:p w14:paraId="3A19BACD" w14:textId="77777777" w:rsidR="00354DFB" w:rsidRDefault="005F1877">
      <w:pPr>
        <w:pStyle w:val="ListParagraph"/>
        <w:numPr>
          <w:ilvl w:val="2"/>
          <w:numId w:val="9"/>
        </w:numPr>
        <w:tabs>
          <w:tab w:val="left" w:pos="3081"/>
        </w:tabs>
        <w:spacing w:line="274" w:lineRule="exact"/>
        <w:ind w:hanging="368"/>
        <w:jc w:val="left"/>
        <w:rPr>
          <w:sz w:val="24"/>
        </w:rPr>
      </w:pPr>
      <w:r>
        <w:rPr>
          <w:sz w:val="24"/>
        </w:rPr>
        <w:t>The Court Clerk will clock-in the two</w:t>
      </w:r>
      <w:r>
        <w:rPr>
          <w:spacing w:val="-7"/>
          <w:sz w:val="24"/>
        </w:rPr>
        <w:t xml:space="preserve"> </w:t>
      </w:r>
      <w:r>
        <w:rPr>
          <w:sz w:val="24"/>
        </w:rPr>
        <w:t>packets.</w:t>
      </w:r>
    </w:p>
    <w:p w14:paraId="08202D3B" w14:textId="77777777" w:rsidR="00354DFB" w:rsidRDefault="005F1877">
      <w:pPr>
        <w:pStyle w:val="ListParagraph"/>
        <w:numPr>
          <w:ilvl w:val="2"/>
          <w:numId w:val="9"/>
        </w:numPr>
        <w:tabs>
          <w:tab w:val="left" w:pos="3081"/>
        </w:tabs>
        <w:spacing w:before="24" w:line="259" w:lineRule="auto"/>
        <w:ind w:right="1766" w:hanging="420"/>
        <w:jc w:val="left"/>
        <w:rPr>
          <w:sz w:val="24"/>
        </w:rPr>
      </w:pPr>
      <w:r>
        <w:rPr>
          <w:sz w:val="24"/>
        </w:rPr>
        <w:t>The Court Clerk will give you back a clocked-in packet for your records.</w:t>
      </w:r>
    </w:p>
    <w:p w14:paraId="5573F358" w14:textId="77777777" w:rsidR="00354DFB" w:rsidRDefault="005F1877">
      <w:pPr>
        <w:pStyle w:val="ListParagraph"/>
        <w:numPr>
          <w:ilvl w:val="2"/>
          <w:numId w:val="9"/>
        </w:numPr>
        <w:tabs>
          <w:tab w:val="left" w:pos="3081"/>
        </w:tabs>
        <w:spacing w:line="259" w:lineRule="auto"/>
        <w:ind w:right="1836" w:hanging="473"/>
        <w:jc w:val="left"/>
        <w:rPr>
          <w:sz w:val="24"/>
        </w:rPr>
      </w:pPr>
      <w:r>
        <w:rPr>
          <w:sz w:val="24"/>
        </w:rPr>
        <w:t>The Court Clerk will provide to the Attorney General’s Office</w:t>
      </w:r>
      <w:r>
        <w:rPr>
          <w:spacing w:val="-26"/>
          <w:sz w:val="24"/>
        </w:rPr>
        <w:t xml:space="preserve"> </w:t>
      </w:r>
      <w:r>
        <w:rPr>
          <w:sz w:val="24"/>
        </w:rPr>
        <w:t>a clocked-in</w:t>
      </w:r>
      <w:r>
        <w:rPr>
          <w:spacing w:val="-1"/>
          <w:sz w:val="24"/>
        </w:rPr>
        <w:t xml:space="preserve"> </w:t>
      </w:r>
      <w:r>
        <w:rPr>
          <w:sz w:val="24"/>
        </w:rPr>
        <w:t>packet.</w:t>
      </w:r>
    </w:p>
    <w:p w14:paraId="5C4B58AD" w14:textId="77777777" w:rsidR="00354DFB" w:rsidRDefault="005F1877">
      <w:pPr>
        <w:pStyle w:val="ListParagraph"/>
        <w:numPr>
          <w:ilvl w:val="2"/>
          <w:numId w:val="9"/>
        </w:numPr>
        <w:tabs>
          <w:tab w:val="left" w:pos="3081"/>
        </w:tabs>
        <w:spacing w:line="259" w:lineRule="auto"/>
        <w:ind w:right="1643" w:hanging="526"/>
        <w:jc w:val="left"/>
        <w:rPr>
          <w:sz w:val="24"/>
        </w:rPr>
      </w:pPr>
      <w:r>
        <w:rPr>
          <w:sz w:val="24"/>
        </w:rPr>
        <w:t>Additional information is available at the Family Court Resource Center or by visiting the Family Court’s website at</w:t>
      </w:r>
      <w:hyperlink r:id="rId13">
        <w:r>
          <w:rPr>
            <w:color w:val="0462C1"/>
            <w:sz w:val="24"/>
            <w:u w:val="single" w:color="0462C1"/>
          </w:rPr>
          <w:t xml:space="preserve"> https://courts.delaware.gov/family/</w:t>
        </w:r>
      </w:hyperlink>
    </w:p>
    <w:p w14:paraId="5195B94B" w14:textId="77777777" w:rsidR="00354DFB" w:rsidRDefault="00354DFB">
      <w:pPr>
        <w:pStyle w:val="BodyText"/>
        <w:rPr>
          <w:sz w:val="20"/>
        </w:rPr>
      </w:pPr>
    </w:p>
    <w:p w14:paraId="77F240EB" w14:textId="77777777" w:rsidR="00354DFB" w:rsidRDefault="00354DFB">
      <w:pPr>
        <w:pStyle w:val="BodyText"/>
        <w:spacing w:before="6"/>
        <w:rPr>
          <w:sz w:val="23"/>
        </w:rPr>
      </w:pPr>
    </w:p>
    <w:p w14:paraId="23B16CF0" w14:textId="77777777" w:rsidR="00354DFB" w:rsidRDefault="005F1877">
      <w:pPr>
        <w:pStyle w:val="ListParagraph"/>
        <w:numPr>
          <w:ilvl w:val="0"/>
          <w:numId w:val="9"/>
        </w:numPr>
        <w:tabs>
          <w:tab w:val="left" w:pos="1641"/>
        </w:tabs>
        <w:spacing w:before="92"/>
        <w:ind w:hanging="361"/>
        <w:rPr>
          <w:sz w:val="24"/>
        </w:rPr>
      </w:pPr>
      <w:r>
        <w:rPr>
          <w:sz w:val="24"/>
        </w:rPr>
        <w:t>FILING BY MAIL WITH FAMILY</w:t>
      </w:r>
      <w:r>
        <w:rPr>
          <w:spacing w:val="-3"/>
          <w:sz w:val="24"/>
        </w:rPr>
        <w:t xml:space="preserve"> </w:t>
      </w:r>
      <w:r>
        <w:rPr>
          <w:sz w:val="24"/>
        </w:rPr>
        <w:t>COURT</w:t>
      </w:r>
    </w:p>
    <w:p w14:paraId="68ACE683" w14:textId="77777777" w:rsidR="00354DFB" w:rsidRDefault="005F1877">
      <w:pPr>
        <w:pStyle w:val="ListParagraph"/>
        <w:numPr>
          <w:ilvl w:val="1"/>
          <w:numId w:val="9"/>
        </w:numPr>
        <w:tabs>
          <w:tab w:val="left" w:pos="2361"/>
        </w:tabs>
        <w:spacing w:before="24"/>
        <w:ind w:hanging="361"/>
        <w:rPr>
          <w:sz w:val="24"/>
        </w:rPr>
      </w:pPr>
      <w:r>
        <w:rPr>
          <w:sz w:val="24"/>
        </w:rPr>
        <w:t xml:space="preserve">Preparing to file your Petition – </w:t>
      </w:r>
      <w:r>
        <w:rPr>
          <w:sz w:val="24"/>
          <w:u w:val="single"/>
        </w:rPr>
        <w:t>BY</w:t>
      </w:r>
      <w:r>
        <w:rPr>
          <w:spacing w:val="-2"/>
          <w:sz w:val="24"/>
          <w:u w:val="single"/>
        </w:rPr>
        <w:t xml:space="preserve"> </w:t>
      </w:r>
      <w:r>
        <w:rPr>
          <w:sz w:val="24"/>
          <w:u w:val="single"/>
        </w:rPr>
        <w:t>MAIL</w:t>
      </w:r>
    </w:p>
    <w:p w14:paraId="4C1419B0" w14:textId="77777777" w:rsidR="00354DFB" w:rsidRDefault="005F1877">
      <w:pPr>
        <w:pStyle w:val="ListParagraph"/>
        <w:numPr>
          <w:ilvl w:val="2"/>
          <w:numId w:val="9"/>
        </w:numPr>
        <w:tabs>
          <w:tab w:val="left" w:pos="3081"/>
        </w:tabs>
        <w:spacing w:before="22"/>
        <w:ind w:hanging="301"/>
        <w:jc w:val="left"/>
        <w:rPr>
          <w:sz w:val="24"/>
        </w:rPr>
      </w:pPr>
      <w:r>
        <w:rPr>
          <w:sz w:val="24"/>
        </w:rPr>
        <w:t>Complete the Petition and have it</w:t>
      </w:r>
      <w:r>
        <w:rPr>
          <w:spacing w:val="-6"/>
          <w:sz w:val="24"/>
        </w:rPr>
        <w:t xml:space="preserve"> </w:t>
      </w:r>
      <w:r>
        <w:rPr>
          <w:sz w:val="24"/>
        </w:rPr>
        <w:t>notarized.</w:t>
      </w:r>
    </w:p>
    <w:p w14:paraId="3A2A5692" w14:textId="77777777" w:rsidR="00354DFB" w:rsidRDefault="005F1877">
      <w:pPr>
        <w:pStyle w:val="ListParagraph"/>
        <w:numPr>
          <w:ilvl w:val="2"/>
          <w:numId w:val="9"/>
        </w:numPr>
        <w:tabs>
          <w:tab w:val="left" w:pos="3081"/>
        </w:tabs>
        <w:spacing w:before="22" w:line="259" w:lineRule="auto"/>
        <w:ind w:right="1646" w:hanging="353"/>
        <w:jc w:val="left"/>
        <w:rPr>
          <w:sz w:val="24"/>
        </w:rPr>
      </w:pPr>
      <w:r>
        <w:rPr>
          <w:sz w:val="24"/>
        </w:rPr>
        <w:t>Make one copy of the notarized Petition, Proposed Order, SBI’s Cover Letter and Certified Criminal History</w:t>
      </w:r>
      <w:r>
        <w:rPr>
          <w:spacing w:val="1"/>
          <w:sz w:val="24"/>
        </w:rPr>
        <w:t xml:space="preserve"> </w:t>
      </w:r>
      <w:r>
        <w:rPr>
          <w:sz w:val="24"/>
        </w:rPr>
        <w:t>Report.</w:t>
      </w:r>
    </w:p>
    <w:p w14:paraId="0547EC85" w14:textId="77777777" w:rsidR="00354DFB" w:rsidRDefault="005F1877">
      <w:pPr>
        <w:pStyle w:val="ListParagraph"/>
        <w:numPr>
          <w:ilvl w:val="2"/>
          <w:numId w:val="9"/>
        </w:numPr>
        <w:tabs>
          <w:tab w:val="left" w:pos="3081"/>
        </w:tabs>
        <w:spacing w:line="259" w:lineRule="auto"/>
        <w:ind w:right="2184" w:hanging="406"/>
        <w:jc w:val="left"/>
        <w:rPr>
          <w:sz w:val="24"/>
        </w:rPr>
      </w:pPr>
      <w:r>
        <w:rPr>
          <w:sz w:val="24"/>
        </w:rPr>
        <w:t>Create two packets by placing the above documents in</w:t>
      </w:r>
      <w:r>
        <w:rPr>
          <w:spacing w:val="-23"/>
          <w:sz w:val="24"/>
        </w:rPr>
        <w:t xml:space="preserve"> </w:t>
      </w:r>
      <w:r>
        <w:rPr>
          <w:sz w:val="24"/>
        </w:rPr>
        <w:t>the following</w:t>
      </w:r>
      <w:r>
        <w:rPr>
          <w:spacing w:val="-1"/>
          <w:sz w:val="24"/>
        </w:rPr>
        <w:t xml:space="preserve"> </w:t>
      </w:r>
      <w:r>
        <w:rPr>
          <w:sz w:val="24"/>
        </w:rPr>
        <w:t>order:</w:t>
      </w:r>
    </w:p>
    <w:p w14:paraId="334956C0" w14:textId="77777777" w:rsidR="00354DFB" w:rsidRDefault="005F1877">
      <w:pPr>
        <w:pStyle w:val="ListParagraph"/>
        <w:numPr>
          <w:ilvl w:val="3"/>
          <w:numId w:val="9"/>
        </w:numPr>
        <w:tabs>
          <w:tab w:val="left" w:pos="3801"/>
        </w:tabs>
        <w:spacing w:line="275" w:lineRule="exact"/>
        <w:rPr>
          <w:sz w:val="24"/>
        </w:rPr>
      </w:pPr>
      <w:r>
        <w:rPr>
          <w:sz w:val="24"/>
        </w:rPr>
        <w:t>Petition (notarized) (Form</w:t>
      </w:r>
      <w:r>
        <w:rPr>
          <w:spacing w:val="-3"/>
          <w:sz w:val="24"/>
        </w:rPr>
        <w:t xml:space="preserve"> </w:t>
      </w:r>
      <w:r>
        <w:rPr>
          <w:sz w:val="24"/>
        </w:rPr>
        <w:t>281)</w:t>
      </w:r>
    </w:p>
    <w:p w14:paraId="1F91D294" w14:textId="77777777" w:rsidR="00354DFB" w:rsidRDefault="005F1877">
      <w:pPr>
        <w:pStyle w:val="ListParagraph"/>
        <w:numPr>
          <w:ilvl w:val="3"/>
          <w:numId w:val="9"/>
        </w:numPr>
        <w:tabs>
          <w:tab w:val="left" w:pos="3801"/>
        </w:tabs>
        <w:spacing w:before="20"/>
        <w:rPr>
          <w:sz w:val="24"/>
        </w:rPr>
      </w:pPr>
      <w:r>
        <w:rPr>
          <w:sz w:val="24"/>
        </w:rPr>
        <w:t>Proposed Order (Form</w:t>
      </w:r>
      <w:r>
        <w:rPr>
          <w:spacing w:val="-3"/>
          <w:sz w:val="24"/>
        </w:rPr>
        <w:t xml:space="preserve"> </w:t>
      </w:r>
      <w:r>
        <w:rPr>
          <w:sz w:val="24"/>
        </w:rPr>
        <w:t>283)</w:t>
      </w:r>
    </w:p>
    <w:p w14:paraId="38482E8A" w14:textId="77777777" w:rsidR="00354DFB" w:rsidRDefault="005F1877">
      <w:pPr>
        <w:pStyle w:val="ListParagraph"/>
        <w:numPr>
          <w:ilvl w:val="3"/>
          <w:numId w:val="9"/>
        </w:numPr>
        <w:tabs>
          <w:tab w:val="left" w:pos="3801"/>
        </w:tabs>
        <w:spacing w:before="22"/>
        <w:rPr>
          <w:sz w:val="24"/>
        </w:rPr>
      </w:pPr>
      <w:r>
        <w:rPr>
          <w:sz w:val="24"/>
        </w:rPr>
        <w:t>SBI’s Cover</w:t>
      </w:r>
      <w:r>
        <w:rPr>
          <w:spacing w:val="-4"/>
          <w:sz w:val="24"/>
        </w:rPr>
        <w:t xml:space="preserve"> </w:t>
      </w:r>
      <w:r>
        <w:rPr>
          <w:sz w:val="24"/>
        </w:rPr>
        <w:t>Letter</w:t>
      </w:r>
    </w:p>
    <w:p w14:paraId="442E3581" w14:textId="77777777" w:rsidR="00354DFB" w:rsidRDefault="005F1877">
      <w:pPr>
        <w:pStyle w:val="ListParagraph"/>
        <w:numPr>
          <w:ilvl w:val="3"/>
          <w:numId w:val="9"/>
        </w:numPr>
        <w:tabs>
          <w:tab w:val="left" w:pos="3801"/>
        </w:tabs>
        <w:spacing w:before="22"/>
        <w:rPr>
          <w:sz w:val="24"/>
        </w:rPr>
      </w:pPr>
      <w:r>
        <w:rPr>
          <w:sz w:val="24"/>
        </w:rPr>
        <w:t>Certified Criminal History</w:t>
      </w:r>
    </w:p>
    <w:p w14:paraId="3BC779BE" w14:textId="77777777" w:rsidR="00354DFB" w:rsidRDefault="005F1877">
      <w:pPr>
        <w:pStyle w:val="ListParagraph"/>
        <w:numPr>
          <w:ilvl w:val="2"/>
          <w:numId w:val="9"/>
        </w:numPr>
        <w:tabs>
          <w:tab w:val="left" w:pos="3081"/>
        </w:tabs>
        <w:spacing w:before="21"/>
        <w:ind w:hanging="421"/>
        <w:jc w:val="left"/>
        <w:rPr>
          <w:sz w:val="24"/>
        </w:rPr>
      </w:pPr>
      <w:r>
        <w:rPr>
          <w:sz w:val="24"/>
        </w:rPr>
        <w:t>You should have two packets: one original and one</w:t>
      </w:r>
      <w:r>
        <w:rPr>
          <w:spacing w:val="4"/>
          <w:sz w:val="24"/>
        </w:rPr>
        <w:t xml:space="preserve"> </w:t>
      </w:r>
      <w:r>
        <w:rPr>
          <w:sz w:val="24"/>
        </w:rPr>
        <w:t>copy.</w:t>
      </w:r>
    </w:p>
    <w:p w14:paraId="6E964CBB" w14:textId="77777777" w:rsidR="00354DFB" w:rsidRDefault="00354DFB">
      <w:pPr>
        <w:pStyle w:val="BodyText"/>
        <w:rPr>
          <w:sz w:val="28"/>
        </w:rPr>
      </w:pPr>
    </w:p>
    <w:p w14:paraId="170A928E" w14:textId="77777777" w:rsidR="00354DFB" w:rsidRDefault="005F1877">
      <w:pPr>
        <w:pStyle w:val="ListParagraph"/>
        <w:numPr>
          <w:ilvl w:val="1"/>
          <w:numId w:val="9"/>
        </w:numPr>
        <w:tabs>
          <w:tab w:val="left" w:pos="2361"/>
        </w:tabs>
        <w:ind w:hanging="361"/>
        <w:rPr>
          <w:sz w:val="24"/>
        </w:rPr>
      </w:pPr>
      <w:r>
        <w:rPr>
          <w:sz w:val="24"/>
          <w:u w:val="single"/>
        </w:rPr>
        <w:t>FILING BY MAIL</w:t>
      </w:r>
      <w:r>
        <w:rPr>
          <w:sz w:val="24"/>
        </w:rPr>
        <w:t xml:space="preserve"> with Family</w:t>
      </w:r>
      <w:r>
        <w:rPr>
          <w:spacing w:val="-2"/>
          <w:sz w:val="24"/>
        </w:rPr>
        <w:t xml:space="preserve"> </w:t>
      </w:r>
      <w:r>
        <w:rPr>
          <w:sz w:val="24"/>
        </w:rPr>
        <w:t>Court</w:t>
      </w:r>
    </w:p>
    <w:p w14:paraId="0BA5055D" w14:textId="77777777" w:rsidR="00354DFB" w:rsidRDefault="005F1877">
      <w:pPr>
        <w:pStyle w:val="ListParagraph"/>
        <w:numPr>
          <w:ilvl w:val="2"/>
          <w:numId w:val="9"/>
        </w:numPr>
        <w:tabs>
          <w:tab w:val="left" w:pos="3081"/>
        </w:tabs>
        <w:spacing w:before="22"/>
        <w:ind w:hanging="301"/>
        <w:jc w:val="left"/>
        <w:rPr>
          <w:sz w:val="24"/>
        </w:rPr>
      </w:pPr>
      <w:r>
        <w:rPr>
          <w:sz w:val="24"/>
        </w:rPr>
        <w:t>Put the original packet to the Family Court into a mailing</w:t>
      </w:r>
      <w:r>
        <w:rPr>
          <w:spacing w:val="-12"/>
          <w:sz w:val="24"/>
        </w:rPr>
        <w:t xml:space="preserve"> </w:t>
      </w:r>
      <w:r>
        <w:rPr>
          <w:sz w:val="24"/>
        </w:rPr>
        <w:t>envelope.</w:t>
      </w:r>
    </w:p>
    <w:p w14:paraId="54CB87F7" w14:textId="77777777" w:rsidR="00354DFB" w:rsidRDefault="005F1877">
      <w:pPr>
        <w:pStyle w:val="ListParagraph"/>
        <w:numPr>
          <w:ilvl w:val="2"/>
          <w:numId w:val="9"/>
        </w:numPr>
        <w:tabs>
          <w:tab w:val="left" w:pos="3081"/>
        </w:tabs>
        <w:spacing w:before="21" w:line="259" w:lineRule="auto"/>
        <w:ind w:right="2330" w:hanging="353"/>
        <w:jc w:val="left"/>
        <w:rPr>
          <w:sz w:val="24"/>
        </w:rPr>
      </w:pPr>
      <w:r>
        <w:rPr>
          <w:sz w:val="24"/>
        </w:rPr>
        <w:t>Mail the envelope to the Family Court at one of the</w:t>
      </w:r>
      <w:r>
        <w:rPr>
          <w:spacing w:val="-21"/>
          <w:sz w:val="24"/>
        </w:rPr>
        <w:t xml:space="preserve"> </w:t>
      </w:r>
      <w:r>
        <w:rPr>
          <w:sz w:val="24"/>
        </w:rPr>
        <w:t>below addresses:</w:t>
      </w:r>
    </w:p>
    <w:tbl>
      <w:tblPr>
        <w:tblW w:w="0" w:type="auto"/>
        <w:tblInd w:w="1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2609"/>
        <w:gridCol w:w="3056"/>
      </w:tblGrid>
      <w:tr w:rsidR="00354DFB" w14:paraId="5F002AB0" w14:textId="77777777">
        <w:trPr>
          <w:trHeight w:val="1380"/>
        </w:trPr>
        <w:tc>
          <w:tcPr>
            <w:tcW w:w="2972" w:type="dxa"/>
          </w:tcPr>
          <w:p w14:paraId="1F2BFE00" w14:textId="77777777" w:rsidR="00354DFB" w:rsidRDefault="005F1877">
            <w:pPr>
              <w:pStyle w:val="TableParagraph"/>
              <w:ind w:left="107" w:right="727"/>
              <w:rPr>
                <w:sz w:val="24"/>
              </w:rPr>
            </w:pPr>
            <w:r>
              <w:rPr>
                <w:sz w:val="24"/>
              </w:rPr>
              <w:t>Family Court – New Castle County Expungement Clerk</w:t>
            </w:r>
          </w:p>
          <w:p w14:paraId="75BC15B9" w14:textId="77777777" w:rsidR="00354DFB" w:rsidRDefault="005F1877">
            <w:pPr>
              <w:pStyle w:val="TableParagraph"/>
              <w:spacing w:before="1" w:line="270" w:lineRule="atLeast"/>
              <w:ind w:left="107"/>
              <w:rPr>
                <w:sz w:val="24"/>
              </w:rPr>
            </w:pPr>
            <w:r>
              <w:rPr>
                <w:sz w:val="24"/>
              </w:rPr>
              <w:t>500 N. King Street Wilmington, DE 19801</w:t>
            </w:r>
          </w:p>
        </w:tc>
        <w:tc>
          <w:tcPr>
            <w:tcW w:w="2609" w:type="dxa"/>
          </w:tcPr>
          <w:p w14:paraId="4B9A3E3C" w14:textId="77777777" w:rsidR="00354DFB" w:rsidRDefault="005F1877">
            <w:pPr>
              <w:pStyle w:val="TableParagraph"/>
              <w:ind w:left="105" w:right="353"/>
              <w:rPr>
                <w:sz w:val="24"/>
              </w:rPr>
            </w:pPr>
            <w:r>
              <w:rPr>
                <w:sz w:val="24"/>
              </w:rPr>
              <w:t>Family Court – Kent County Expungement Clerk 400 Court Street</w:t>
            </w:r>
          </w:p>
          <w:p w14:paraId="77527084" w14:textId="77777777" w:rsidR="00354DFB" w:rsidRDefault="005F1877">
            <w:pPr>
              <w:pStyle w:val="TableParagraph"/>
              <w:spacing w:before="1" w:line="255" w:lineRule="exact"/>
              <w:ind w:left="105"/>
              <w:rPr>
                <w:sz w:val="24"/>
              </w:rPr>
            </w:pPr>
            <w:r>
              <w:rPr>
                <w:sz w:val="24"/>
              </w:rPr>
              <w:t>Dover, DE</w:t>
            </w:r>
            <w:r>
              <w:rPr>
                <w:spacing w:val="64"/>
                <w:sz w:val="24"/>
              </w:rPr>
              <w:t xml:space="preserve"> </w:t>
            </w:r>
            <w:r>
              <w:rPr>
                <w:sz w:val="24"/>
              </w:rPr>
              <w:t>19901</w:t>
            </w:r>
          </w:p>
        </w:tc>
        <w:tc>
          <w:tcPr>
            <w:tcW w:w="3056" w:type="dxa"/>
          </w:tcPr>
          <w:p w14:paraId="30B3674C" w14:textId="77777777" w:rsidR="00354DFB" w:rsidRDefault="005F1877">
            <w:pPr>
              <w:pStyle w:val="TableParagraph"/>
              <w:ind w:left="107" w:right="504"/>
              <w:rPr>
                <w:sz w:val="24"/>
              </w:rPr>
            </w:pPr>
            <w:r>
              <w:rPr>
                <w:sz w:val="24"/>
              </w:rPr>
              <w:t>Family Court – Sussex County</w:t>
            </w:r>
          </w:p>
          <w:p w14:paraId="6D8EA573" w14:textId="77777777" w:rsidR="00354DFB" w:rsidRDefault="005F1877">
            <w:pPr>
              <w:pStyle w:val="TableParagraph"/>
              <w:spacing w:before="1"/>
              <w:ind w:left="107" w:right="811"/>
              <w:rPr>
                <w:sz w:val="24"/>
              </w:rPr>
            </w:pPr>
            <w:r>
              <w:rPr>
                <w:sz w:val="24"/>
              </w:rPr>
              <w:t>Expungement Clerk 22 The Circle</w:t>
            </w:r>
          </w:p>
          <w:p w14:paraId="146E1AA0" w14:textId="77777777" w:rsidR="00354DFB" w:rsidRDefault="005F1877">
            <w:pPr>
              <w:pStyle w:val="TableParagraph"/>
              <w:spacing w:line="255" w:lineRule="exact"/>
              <w:ind w:left="107"/>
              <w:rPr>
                <w:sz w:val="24"/>
              </w:rPr>
            </w:pPr>
            <w:r>
              <w:rPr>
                <w:sz w:val="24"/>
              </w:rPr>
              <w:t>Georgetown, DE 19947</w:t>
            </w:r>
          </w:p>
        </w:tc>
      </w:tr>
    </w:tbl>
    <w:p w14:paraId="2472957B" w14:textId="77777777" w:rsidR="00354DFB" w:rsidRDefault="005F1877">
      <w:pPr>
        <w:pStyle w:val="ListParagraph"/>
        <w:numPr>
          <w:ilvl w:val="2"/>
          <w:numId w:val="9"/>
        </w:numPr>
        <w:tabs>
          <w:tab w:val="left" w:pos="3081"/>
        </w:tabs>
        <w:ind w:hanging="407"/>
        <w:jc w:val="left"/>
        <w:rPr>
          <w:sz w:val="24"/>
        </w:rPr>
      </w:pPr>
      <w:r>
        <w:rPr>
          <w:sz w:val="24"/>
        </w:rPr>
        <w:t>When received, the Court Clerk will check your</w:t>
      </w:r>
      <w:r>
        <w:rPr>
          <w:spacing w:val="-6"/>
          <w:sz w:val="24"/>
        </w:rPr>
        <w:t xml:space="preserve"> </w:t>
      </w:r>
      <w:r>
        <w:rPr>
          <w:sz w:val="24"/>
        </w:rPr>
        <w:t>packet.</w:t>
      </w:r>
    </w:p>
    <w:p w14:paraId="5ADD469B" w14:textId="77777777" w:rsidR="00354DFB" w:rsidRDefault="005F1877">
      <w:pPr>
        <w:pStyle w:val="ListParagraph"/>
        <w:numPr>
          <w:ilvl w:val="2"/>
          <w:numId w:val="9"/>
        </w:numPr>
        <w:tabs>
          <w:tab w:val="left" w:pos="3081"/>
        </w:tabs>
        <w:spacing w:before="21"/>
        <w:ind w:hanging="421"/>
        <w:jc w:val="left"/>
        <w:rPr>
          <w:sz w:val="24"/>
        </w:rPr>
      </w:pPr>
      <w:r>
        <w:rPr>
          <w:sz w:val="24"/>
        </w:rPr>
        <w:t>If the packet is in order, the Court Clerk will clock-in the</w:t>
      </w:r>
      <w:r>
        <w:rPr>
          <w:spacing w:val="-4"/>
          <w:sz w:val="24"/>
        </w:rPr>
        <w:t xml:space="preserve"> </w:t>
      </w:r>
      <w:r>
        <w:rPr>
          <w:sz w:val="24"/>
        </w:rPr>
        <w:t>packet.</w:t>
      </w:r>
    </w:p>
    <w:p w14:paraId="75EA879D" w14:textId="77777777" w:rsidR="00354DFB" w:rsidRDefault="005F1877">
      <w:pPr>
        <w:pStyle w:val="ListParagraph"/>
        <w:numPr>
          <w:ilvl w:val="2"/>
          <w:numId w:val="9"/>
        </w:numPr>
        <w:tabs>
          <w:tab w:val="left" w:pos="3081"/>
        </w:tabs>
        <w:spacing w:before="24"/>
        <w:ind w:hanging="368"/>
        <w:jc w:val="left"/>
        <w:rPr>
          <w:sz w:val="24"/>
        </w:rPr>
      </w:pPr>
      <w:r>
        <w:rPr>
          <w:sz w:val="24"/>
        </w:rPr>
        <w:t xml:space="preserve">The Court Clerk will </w:t>
      </w:r>
      <w:r>
        <w:rPr>
          <w:b/>
          <w:sz w:val="24"/>
          <w:u w:val="thick"/>
        </w:rPr>
        <w:t>NOT</w:t>
      </w:r>
      <w:r>
        <w:rPr>
          <w:b/>
          <w:sz w:val="24"/>
        </w:rPr>
        <w:t xml:space="preserve"> </w:t>
      </w:r>
      <w:r>
        <w:rPr>
          <w:sz w:val="24"/>
        </w:rPr>
        <w:t>send you a copy for your</w:t>
      </w:r>
      <w:r>
        <w:rPr>
          <w:spacing w:val="-5"/>
          <w:sz w:val="24"/>
        </w:rPr>
        <w:t xml:space="preserve"> </w:t>
      </w:r>
      <w:r>
        <w:rPr>
          <w:sz w:val="24"/>
        </w:rPr>
        <w:t>records.</w:t>
      </w:r>
    </w:p>
    <w:p w14:paraId="41619409" w14:textId="77777777" w:rsidR="00354DFB" w:rsidRDefault="005F1877">
      <w:pPr>
        <w:pStyle w:val="ListParagraph"/>
        <w:numPr>
          <w:ilvl w:val="2"/>
          <w:numId w:val="9"/>
        </w:numPr>
        <w:tabs>
          <w:tab w:val="left" w:pos="3081"/>
        </w:tabs>
        <w:spacing w:before="22" w:line="259" w:lineRule="auto"/>
        <w:ind w:right="1611" w:hanging="420"/>
        <w:jc w:val="left"/>
        <w:rPr>
          <w:sz w:val="24"/>
        </w:rPr>
      </w:pPr>
      <w:r>
        <w:rPr>
          <w:sz w:val="24"/>
        </w:rPr>
        <w:t>The Court Clerk will provide the Attorney General’s Office with</w:t>
      </w:r>
      <w:r>
        <w:rPr>
          <w:spacing w:val="-30"/>
          <w:sz w:val="24"/>
        </w:rPr>
        <w:t xml:space="preserve"> </w:t>
      </w:r>
      <w:r>
        <w:rPr>
          <w:sz w:val="24"/>
        </w:rPr>
        <w:t>a clocked-in</w:t>
      </w:r>
      <w:r>
        <w:rPr>
          <w:spacing w:val="-1"/>
          <w:sz w:val="24"/>
        </w:rPr>
        <w:t xml:space="preserve"> </w:t>
      </w:r>
      <w:r>
        <w:rPr>
          <w:sz w:val="24"/>
        </w:rPr>
        <w:t>packet.</w:t>
      </w:r>
    </w:p>
    <w:p w14:paraId="57873504" w14:textId="77777777" w:rsidR="00354DFB" w:rsidRPr="003B06B6" w:rsidRDefault="005F1877">
      <w:pPr>
        <w:pStyle w:val="ListParagraph"/>
        <w:numPr>
          <w:ilvl w:val="2"/>
          <w:numId w:val="9"/>
        </w:numPr>
        <w:tabs>
          <w:tab w:val="left" w:pos="3081"/>
        </w:tabs>
        <w:spacing w:before="81" w:line="259" w:lineRule="auto"/>
        <w:ind w:right="1648" w:hanging="473"/>
        <w:jc w:val="left"/>
        <w:rPr>
          <w:sz w:val="24"/>
        </w:rPr>
      </w:pPr>
      <w:r>
        <w:rPr>
          <w:sz w:val="24"/>
        </w:rPr>
        <w:t>Additional information is available at the Family Court Resource Center or by visiting the Family Court’s website at</w:t>
      </w:r>
      <w:hyperlink r:id="rId14">
        <w:r>
          <w:rPr>
            <w:color w:val="0462C1"/>
            <w:sz w:val="24"/>
            <w:u w:val="single" w:color="0462C1"/>
          </w:rPr>
          <w:t xml:space="preserve"> https://courts.delaware.gov/family/</w:t>
        </w:r>
      </w:hyperlink>
    </w:p>
    <w:p w14:paraId="43955607" w14:textId="77777777" w:rsidR="003B06B6" w:rsidRDefault="003B06B6" w:rsidP="003B06B6">
      <w:pPr>
        <w:pStyle w:val="ListParagraph"/>
        <w:tabs>
          <w:tab w:val="left" w:pos="3081"/>
        </w:tabs>
        <w:spacing w:before="81" w:line="259" w:lineRule="auto"/>
        <w:ind w:left="3080" w:right="1648" w:firstLine="0"/>
        <w:rPr>
          <w:sz w:val="24"/>
        </w:rPr>
      </w:pPr>
    </w:p>
    <w:p w14:paraId="7909AD8C" w14:textId="77777777" w:rsidR="00354DFB" w:rsidRDefault="00354DFB">
      <w:pPr>
        <w:pStyle w:val="BodyText"/>
        <w:spacing w:before="8"/>
        <w:rPr>
          <w:sz w:val="17"/>
        </w:rPr>
      </w:pPr>
    </w:p>
    <w:p w14:paraId="0353BE90" w14:textId="77777777" w:rsidR="00354DFB" w:rsidRDefault="005F1877">
      <w:pPr>
        <w:pStyle w:val="ListParagraph"/>
        <w:numPr>
          <w:ilvl w:val="0"/>
          <w:numId w:val="9"/>
        </w:numPr>
        <w:tabs>
          <w:tab w:val="left" w:pos="1641"/>
        </w:tabs>
        <w:spacing w:before="92"/>
        <w:ind w:hanging="361"/>
        <w:rPr>
          <w:sz w:val="24"/>
        </w:rPr>
      </w:pPr>
      <w:r>
        <w:rPr>
          <w:sz w:val="24"/>
        </w:rPr>
        <w:t>FILING BY</w:t>
      </w:r>
      <w:r>
        <w:rPr>
          <w:spacing w:val="-1"/>
          <w:sz w:val="24"/>
        </w:rPr>
        <w:t xml:space="preserve"> </w:t>
      </w:r>
      <w:r>
        <w:rPr>
          <w:sz w:val="24"/>
        </w:rPr>
        <w:t>EMAIL</w:t>
      </w:r>
    </w:p>
    <w:p w14:paraId="3EC2409A" w14:textId="77777777" w:rsidR="00354DFB" w:rsidRDefault="005F1877">
      <w:pPr>
        <w:pStyle w:val="ListParagraph"/>
        <w:numPr>
          <w:ilvl w:val="1"/>
          <w:numId w:val="9"/>
        </w:numPr>
        <w:tabs>
          <w:tab w:val="left" w:pos="2361"/>
        </w:tabs>
        <w:spacing w:before="22"/>
        <w:ind w:hanging="361"/>
        <w:rPr>
          <w:sz w:val="24"/>
        </w:rPr>
      </w:pPr>
      <w:r>
        <w:rPr>
          <w:sz w:val="24"/>
        </w:rPr>
        <w:t>Complete the petition and have it</w:t>
      </w:r>
      <w:r>
        <w:rPr>
          <w:spacing w:val="-8"/>
          <w:sz w:val="24"/>
        </w:rPr>
        <w:t xml:space="preserve"> </w:t>
      </w:r>
      <w:r>
        <w:rPr>
          <w:sz w:val="24"/>
        </w:rPr>
        <w:t>notarized.</w:t>
      </w:r>
    </w:p>
    <w:p w14:paraId="3D3526D2" w14:textId="77777777" w:rsidR="00354DFB" w:rsidRDefault="005F1877">
      <w:pPr>
        <w:pStyle w:val="ListParagraph"/>
        <w:numPr>
          <w:ilvl w:val="1"/>
          <w:numId w:val="9"/>
        </w:numPr>
        <w:tabs>
          <w:tab w:val="left" w:pos="2361"/>
        </w:tabs>
        <w:spacing w:before="24" w:line="259" w:lineRule="auto"/>
        <w:ind w:right="1506"/>
        <w:rPr>
          <w:sz w:val="24"/>
        </w:rPr>
      </w:pPr>
      <w:r>
        <w:rPr>
          <w:sz w:val="24"/>
        </w:rPr>
        <w:t>Rule 79.2 of the Family Court Rules of Civil Procedure provides that signatures on pleadings and papers filed by email can be either handwritten or electronic. If an electronic signature is used, it must be</w:t>
      </w:r>
      <w:r>
        <w:rPr>
          <w:spacing w:val="-25"/>
          <w:sz w:val="24"/>
        </w:rPr>
        <w:t xml:space="preserve"> </w:t>
      </w:r>
      <w:r>
        <w:rPr>
          <w:sz w:val="24"/>
        </w:rPr>
        <w:t>in the format of “/s/Full Legal</w:t>
      </w:r>
      <w:r>
        <w:rPr>
          <w:spacing w:val="-3"/>
          <w:sz w:val="24"/>
        </w:rPr>
        <w:t xml:space="preserve"> </w:t>
      </w:r>
      <w:r>
        <w:rPr>
          <w:sz w:val="24"/>
        </w:rPr>
        <w:t>Name.”</w:t>
      </w:r>
    </w:p>
    <w:p w14:paraId="3B1F0CB9" w14:textId="77777777" w:rsidR="00354DFB" w:rsidRDefault="005F1877">
      <w:pPr>
        <w:pStyle w:val="ListParagraph"/>
        <w:numPr>
          <w:ilvl w:val="1"/>
          <w:numId w:val="9"/>
        </w:numPr>
        <w:tabs>
          <w:tab w:val="left" w:pos="2361"/>
        </w:tabs>
        <w:spacing w:line="274" w:lineRule="exact"/>
        <w:ind w:hanging="361"/>
        <w:rPr>
          <w:sz w:val="24"/>
        </w:rPr>
      </w:pPr>
      <w:r>
        <w:rPr>
          <w:sz w:val="24"/>
        </w:rPr>
        <w:t>Email filing to</w:t>
      </w:r>
      <w:r>
        <w:rPr>
          <w:color w:val="0462C1"/>
          <w:sz w:val="24"/>
        </w:rPr>
        <w:t xml:space="preserve"> </w:t>
      </w:r>
      <w:hyperlink r:id="rId15">
        <w:r>
          <w:rPr>
            <w:color w:val="0462C1"/>
            <w:sz w:val="24"/>
            <w:u w:val="single" w:color="0462C1"/>
          </w:rPr>
          <w:t>FC_Expungement@Delaware.gov</w:t>
        </w:r>
      </w:hyperlink>
    </w:p>
    <w:p w14:paraId="3137E528" w14:textId="77777777" w:rsidR="00354DFB" w:rsidRDefault="005F1877">
      <w:pPr>
        <w:pStyle w:val="ListParagraph"/>
        <w:numPr>
          <w:ilvl w:val="2"/>
          <w:numId w:val="9"/>
        </w:numPr>
        <w:tabs>
          <w:tab w:val="left" w:pos="3095"/>
        </w:tabs>
        <w:spacing w:before="22"/>
        <w:ind w:left="3094" w:hanging="308"/>
        <w:jc w:val="left"/>
        <w:rPr>
          <w:sz w:val="24"/>
        </w:rPr>
      </w:pPr>
      <w:r>
        <w:rPr>
          <w:sz w:val="24"/>
        </w:rPr>
        <w:t>Filing to</w:t>
      </w:r>
      <w:r>
        <w:rPr>
          <w:spacing w:val="-1"/>
          <w:sz w:val="24"/>
        </w:rPr>
        <w:t xml:space="preserve"> </w:t>
      </w:r>
      <w:r>
        <w:rPr>
          <w:sz w:val="24"/>
        </w:rPr>
        <w:t>include:</w:t>
      </w:r>
    </w:p>
    <w:p w14:paraId="485F021A" w14:textId="77777777" w:rsidR="00354DFB" w:rsidRDefault="005F1877">
      <w:pPr>
        <w:pStyle w:val="ListParagraph"/>
        <w:numPr>
          <w:ilvl w:val="3"/>
          <w:numId w:val="9"/>
        </w:numPr>
        <w:tabs>
          <w:tab w:val="left" w:pos="3801"/>
        </w:tabs>
        <w:spacing w:before="22"/>
        <w:rPr>
          <w:sz w:val="24"/>
        </w:rPr>
      </w:pPr>
      <w:r>
        <w:rPr>
          <w:sz w:val="24"/>
        </w:rPr>
        <w:t>Petition (notarized) (Form</w:t>
      </w:r>
      <w:r>
        <w:rPr>
          <w:spacing w:val="-3"/>
          <w:sz w:val="24"/>
        </w:rPr>
        <w:t xml:space="preserve"> </w:t>
      </w:r>
      <w:r>
        <w:rPr>
          <w:sz w:val="24"/>
        </w:rPr>
        <w:t>281)</w:t>
      </w:r>
    </w:p>
    <w:p w14:paraId="7FE07FB9" w14:textId="77777777" w:rsidR="00354DFB" w:rsidRDefault="005F1877">
      <w:pPr>
        <w:pStyle w:val="ListParagraph"/>
        <w:numPr>
          <w:ilvl w:val="3"/>
          <w:numId w:val="9"/>
        </w:numPr>
        <w:tabs>
          <w:tab w:val="left" w:pos="3801"/>
        </w:tabs>
        <w:spacing w:before="21"/>
        <w:rPr>
          <w:sz w:val="24"/>
        </w:rPr>
      </w:pPr>
      <w:r>
        <w:rPr>
          <w:sz w:val="24"/>
        </w:rPr>
        <w:t>Proposed Order (Form</w:t>
      </w:r>
      <w:r>
        <w:rPr>
          <w:spacing w:val="-3"/>
          <w:sz w:val="24"/>
        </w:rPr>
        <w:t xml:space="preserve"> </w:t>
      </w:r>
      <w:r>
        <w:rPr>
          <w:sz w:val="24"/>
        </w:rPr>
        <w:t>283)</w:t>
      </w:r>
    </w:p>
    <w:p w14:paraId="6290EC11" w14:textId="77777777" w:rsidR="00354DFB" w:rsidRDefault="005F1877">
      <w:pPr>
        <w:pStyle w:val="ListParagraph"/>
        <w:numPr>
          <w:ilvl w:val="3"/>
          <w:numId w:val="9"/>
        </w:numPr>
        <w:tabs>
          <w:tab w:val="left" w:pos="3801"/>
        </w:tabs>
        <w:spacing w:before="22"/>
        <w:rPr>
          <w:sz w:val="24"/>
        </w:rPr>
      </w:pPr>
      <w:r>
        <w:rPr>
          <w:sz w:val="24"/>
        </w:rPr>
        <w:t>SBI’s Cover</w:t>
      </w:r>
      <w:r>
        <w:rPr>
          <w:spacing w:val="-4"/>
          <w:sz w:val="24"/>
        </w:rPr>
        <w:t xml:space="preserve"> </w:t>
      </w:r>
      <w:r>
        <w:rPr>
          <w:sz w:val="24"/>
        </w:rPr>
        <w:t>Letter</w:t>
      </w:r>
    </w:p>
    <w:p w14:paraId="6CBD3EC9" w14:textId="77777777" w:rsidR="00354DFB" w:rsidRDefault="005F1877">
      <w:pPr>
        <w:pStyle w:val="ListParagraph"/>
        <w:numPr>
          <w:ilvl w:val="3"/>
          <w:numId w:val="9"/>
        </w:numPr>
        <w:tabs>
          <w:tab w:val="left" w:pos="3801"/>
        </w:tabs>
        <w:spacing w:before="22"/>
        <w:rPr>
          <w:sz w:val="24"/>
        </w:rPr>
      </w:pPr>
      <w:r>
        <w:rPr>
          <w:sz w:val="24"/>
        </w:rPr>
        <w:t>Certified Criminal History</w:t>
      </w:r>
    </w:p>
    <w:p w14:paraId="331E9377" w14:textId="77777777" w:rsidR="00354DFB" w:rsidRDefault="00354DFB">
      <w:pPr>
        <w:pStyle w:val="BodyText"/>
        <w:spacing w:before="11"/>
        <w:rPr>
          <w:sz w:val="27"/>
        </w:rPr>
      </w:pPr>
    </w:p>
    <w:p w14:paraId="370C0C2E" w14:textId="77777777" w:rsidR="00354DFB" w:rsidRDefault="005F1877">
      <w:pPr>
        <w:pStyle w:val="ListParagraph"/>
        <w:numPr>
          <w:ilvl w:val="0"/>
          <w:numId w:val="9"/>
        </w:numPr>
        <w:tabs>
          <w:tab w:val="left" w:pos="1641"/>
        </w:tabs>
        <w:ind w:hanging="361"/>
        <w:rPr>
          <w:sz w:val="24"/>
        </w:rPr>
      </w:pPr>
      <w:r>
        <w:rPr>
          <w:sz w:val="24"/>
        </w:rPr>
        <w:t>Court</w:t>
      </w:r>
      <w:r>
        <w:rPr>
          <w:spacing w:val="-1"/>
          <w:sz w:val="24"/>
        </w:rPr>
        <w:t xml:space="preserve"> </w:t>
      </w:r>
      <w:r>
        <w:rPr>
          <w:sz w:val="24"/>
        </w:rPr>
        <w:t>Procedures</w:t>
      </w:r>
    </w:p>
    <w:p w14:paraId="643C1348" w14:textId="77777777" w:rsidR="00354DFB" w:rsidRDefault="005F1877">
      <w:pPr>
        <w:pStyle w:val="ListParagraph"/>
        <w:numPr>
          <w:ilvl w:val="1"/>
          <w:numId w:val="9"/>
        </w:numPr>
        <w:tabs>
          <w:tab w:val="left" w:pos="2361"/>
        </w:tabs>
        <w:spacing w:before="21"/>
        <w:ind w:hanging="361"/>
        <w:rPr>
          <w:sz w:val="24"/>
        </w:rPr>
      </w:pPr>
      <w:r>
        <w:rPr>
          <w:sz w:val="24"/>
        </w:rPr>
        <w:t>The Court will docket and maintain your Petition in a</w:t>
      </w:r>
      <w:r>
        <w:rPr>
          <w:spacing w:val="-12"/>
          <w:sz w:val="24"/>
        </w:rPr>
        <w:t xml:space="preserve"> </w:t>
      </w:r>
      <w:r>
        <w:rPr>
          <w:sz w:val="24"/>
        </w:rPr>
        <w:t>file.</w:t>
      </w:r>
    </w:p>
    <w:p w14:paraId="6FBC9170" w14:textId="77777777" w:rsidR="00354DFB" w:rsidRDefault="005F1877">
      <w:pPr>
        <w:pStyle w:val="ListParagraph"/>
        <w:numPr>
          <w:ilvl w:val="1"/>
          <w:numId w:val="9"/>
        </w:numPr>
        <w:tabs>
          <w:tab w:val="left" w:pos="2361"/>
        </w:tabs>
        <w:spacing w:before="22" w:line="259" w:lineRule="auto"/>
        <w:ind w:right="1703"/>
        <w:rPr>
          <w:sz w:val="24"/>
        </w:rPr>
      </w:pPr>
      <w:r>
        <w:rPr>
          <w:sz w:val="24"/>
        </w:rPr>
        <w:t>The Attorney General has 120 days from the date of filing to provide</w:t>
      </w:r>
      <w:r>
        <w:rPr>
          <w:spacing w:val="-25"/>
          <w:sz w:val="24"/>
        </w:rPr>
        <w:t xml:space="preserve"> </w:t>
      </w:r>
      <w:r>
        <w:rPr>
          <w:sz w:val="24"/>
        </w:rPr>
        <w:t>a response to your Petition to the</w:t>
      </w:r>
      <w:r>
        <w:rPr>
          <w:spacing w:val="-7"/>
          <w:sz w:val="24"/>
        </w:rPr>
        <w:t xml:space="preserve"> </w:t>
      </w:r>
      <w:r>
        <w:rPr>
          <w:sz w:val="24"/>
        </w:rPr>
        <w:t>Court.</w:t>
      </w:r>
    </w:p>
    <w:p w14:paraId="30245F30" w14:textId="77777777" w:rsidR="00354DFB" w:rsidRDefault="005F1877">
      <w:pPr>
        <w:pStyle w:val="ListParagraph"/>
        <w:numPr>
          <w:ilvl w:val="1"/>
          <w:numId w:val="9"/>
        </w:numPr>
        <w:tabs>
          <w:tab w:val="left" w:pos="2361"/>
        </w:tabs>
        <w:spacing w:line="259" w:lineRule="auto"/>
        <w:ind w:right="1264"/>
        <w:rPr>
          <w:sz w:val="24"/>
        </w:rPr>
      </w:pPr>
      <w:r>
        <w:rPr>
          <w:sz w:val="24"/>
        </w:rPr>
        <w:t>When the Attorney General files its response, that response will be</w:t>
      </w:r>
      <w:r>
        <w:rPr>
          <w:spacing w:val="-26"/>
          <w:sz w:val="24"/>
        </w:rPr>
        <w:t xml:space="preserve"> </w:t>
      </w:r>
      <w:r>
        <w:rPr>
          <w:sz w:val="24"/>
        </w:rPr>
        <w:t>placed in the file along with your Petition. The Attorney General will send you a copy of its response.</w:t>
      </w:r>
    </w:p>
    <w:p w14:paraId="7E6484AF" w14:textId="77777777" w:rsidR="00354DFB" w:rsidRDefault="005F1877">
      <w:pPr>
        <w:pStyle w:val="ListParagraph"/>
        <w:numPr>
          <w:ilvl w:val="1"/>
          <w:numId w:val="9"/>
        </w:numPr>
        <w:tabs>
          <w:tab w:val="left" w:pos="2361"/>
        </w:tabs>
        <w:spacing w:line="259" w:lineRule="auto"/>
        <w:ind w:right="1327"/>
        <w:rPr>
          <w:sz w:val="24"/>
        </w:rPr>
      </w:pPr>
      <w:r>
        <w:rPr>
          <w:sz w:val="24"/>
        </w:rPr>
        <w:t xml:space="preserve">If the Attorney General opposes your Petition, you have 30 days to file a reply with the Court. If filing your reply </w:t>
      </w:r>
      <w:r>
        <w:rPr>
          <w:sz w:val="24"/>
          <w:u w:val="single"/>
        </w:rPr>
        <w:t>in person,</w:t>
      </w:r>
      <w:r>
        <w:rPr>
          <w:sz w:val="24"/>
        </w:rPr>
        <w:t xml:space="preserve"> the Court Clerk will provide a copy of your reply to the Attorney General’s Office. If filing your reply by mail, you must send a copy of your reply to the</w:t>
      </w:r>
      <w:r>
        <w:rPr>
          <w:spacing w:val="-16"/>
          <w:sz w:val="24"/>
        </w:rPr>
        <w:t xml:space="preserve"> </w:t>
      </w:r>
      <w:proofErr w:type="gramStart"/>
      <w:r>
        <w:rPr>
          <w:sz w:val="24"/>
        </w:rPr>
        <w:t>Attorney</w:t>
      </w:r>
      <w:proofErr w:type="gramEnd"/>
    </w:p>
    <w:p w14:paraId="71431C04" w14:textId="77777777" w:rsidR="00354DFB" w:rsidRDefault="005F1877">
      <w:pPr>
        <w:pStyle w:val="BodyText"/>
        <w:ind w:left="2360"/>
      </w:pPr>
      <w:r>
        <w:t>General’s Office.</w:t>
      </w:r>
    </w:p>
    <w:p w14:paraId="3696BBC4" w14:textId="77777777" w:rsidR="00354DFB" w:rsidRDefault="005F1877">
      <w:pPr>
        <w:pStyle w:val="ListParagraph"/>
        <w:numPr>
          <w:ilvl w:val="1"/>
          <w:numId w:val="9"/>
        </w:numPr>
        <w:tabs>
          <w:tab w:val="left" w:pos="2361"/>
        </w:tabs>
        <w:spacing w:before="20" w:line="259" w:lineRule="auto"/>
        <w:ind w:right="1653"/>
        <w:rPr>
          <w:sz w:val="24"/>
        </w:rPr>
      </w:pPr>
      <w:r>
        <w:rPr>
          <w:sz w:val="24"/>
        </w:rPr>
        <w:t>After receipt of all required responses, the Court will send your file to</w:t>
      </w:r>
      <w:r>
        <w:rPr>
          <w:spacing w:val="-29"/>
          <w:sz w:val="24"/>
        </w:rPr>
        <w:t xml:space="preserve"> </w:t>
      </w:r>
      <w:r>
        <w:rPr>
          <w:sz w:val="24"/>
        </w:rPr>
        <w:t>a Judicial Officer for</w:t>
      </w:r>
      <w:r>
        <w:rPr>
          <w:spacing w:val="-4"/>
          <w:sz w:val="24"/>
        </w:rPr>
        <w:t xml:space="preserve"> </w:t>
      </w:r>
      <w:r>
        <w:rPr>
          <w:sz w:val="24"/>
        </w:rPr>
        <w:t>consideration.</w:t>
      </w:r>
    </w:p>
    <w:p w14:paraId="4FAE20D9" w14:textId="77777777" w:rsidR="00354DFB" w:rsidRDefault="005F1877">
      <w:pPr>
        <w:pStyle w:val="ListParagraph"/>
        <w:numPr>
          <w:ilvl w:val="1"/>
          <w:numId w:val="9"/>
        </w:numPr>
        <w:tabs>
          <w:tab w:val="left" w:pos="2360"/>
          <w:tab w:val="left" w:pos="2361"/>
        </w:tabs>
        <w:spacing w:line="259" w:lineRule="auto"/>
        <w:ind w:right="1238"/>
        <w:rPr>
          <w:sz w:val="24"/>
        </w:rPr>
      </w:pPr>
      <w:r>
        <w:rPr>
          <w:sz w:val="24"/>
        </w:rPr>
        <w:t>Unless the Judicial Officer deems necessary, no hearing will be</w:t>
      </w:r>
      <w:r>
        <w:rPr>
          <w:spacing w:val="-27"/>
          <w:sz w:val="24"/>
        </w:rPr>
        <w:t xml:space="preserve"> </w:t>
      </w:r>
      <w:r>
        <w:rPr>
          <w:sz w:val="24"/>
        </w:rPr>
        <w:t xml:space="preserve">scheduled on your Petition. The Judicial Officer will </w:t>
      </w:r>
      <w:proofErr w:type="gramStart"/>
      <w:r>
        <w:rPr>
          <w:sz w:val="24"/>
        </w:rPr>
        <w:t>make a determination</w:t>
      </w:r>
      <w:proofErr w:type="gramEnd"/>
      <w:r>
        <w:rPr>
          <w:sz w:val="24"/>
        </w:rPr>
        <w:t xml:space="preserve"> based on your Petition, the Attorney General’s response, and, if filed, your</w:t>
      </w:r>
      <w:r>
        <w:rPr>
          <w:spacing w:val="-25"/>
          <w:sz w:val="24"/>
        </w:rPr>
        <w:t xml:space="preserve"> </w:t>
      </w:r>
      <w:r>
        <w:rPr>
          <w:sz w:val="24"/>
        </w:rPr>
        <w:t>reply.</w:t>
      </w:r>
    </w:p>
    <w:p w14:paraId="662F0C15" w14:textId="77777777" w:rsidR="00354DFB" w:rsidRDefault="005F1877">
      <w:pPr>
        <w:pStyle w:val="ListParagraph"/>
        <w:numPr>
          <w:ilvl w:val="1"/>
          <w:numId w:val="9"/>
        </w:numPr>
        <w:tabs>
          <w:tab w:val="left" w:pos="2361"/>
        </w:tabs>
        <w:spacing w:line="259" w:lineRule="auto"/>
        <w:ind w:right="1369"/>
        <w:rPr>
          <w:sz w:val="24"/>
        </w:rPr>
      </w:pPr>
      <w:r>
        <w:rPr>
          <w:sz w:val="24"/>
        </w:rPr>
        <w:t>If the Judicial Officer decides that a hearing is necessary, the Court will mail to you, at the address provided in your Petition, a notice setting</w:t>
      </w:r>
      <w:r>
        <w:rPr>
          <w:spacing w:val="-24"/>
          <w:sz w:val="24"/>
        </w:rPr>
        <w:t xml:space="preserve"> </w:t>
      </w:r>
      <w:r>
        <w:rPr>
          <w:sz w:val="24"/>
        </w:rPr>
        <w:t>forth the hearing date and</w:t>
      </w:r>
      <w:r>
        <w:rPr>
          <w:spacing w:val="-6"/>
          <w:sz w:val="24"/>
        </w:rPr>
        <w:t xml:space="preserve"> </w:t>
      </w:r>
      <w:r>
        <w:rPr>
          <w:sz w:val="24"/>
        </w:rPr>
        <w:t>time.</w:t>
      </w:r>
    </w:p>
    <w:p w14:paraId="296AB376" w14:textId="1C21433A" w:rsidR="005F1877" w:rsidRDefault="005F1877" w:rsidP="003B06B6">
      <w:pPr>
        <w:pStyle w:val="ListParagraph"/>
        <w:numPr>
          <w:ilvl w:val="1"/>
          <w:numId w:val="9"/>
        </w:numPr>
        <w:tabs>
          <w:tab w:val="left" w:pos="2361"/>
          <w:tab w:val="left" w:pos="3153"/>
        </w:tabs>
        <w:spacing w:line="259" w:lineRule="auto"/>
        <w:ind w:right="1277"/>
      </w:pPr>
      <w:r w:rsidRPr="003B06B6">
        <w:rPr>
          <w:sz w:val="24"/>
        </w:rPr>
        <w:t>If your Petition is granted, the Court will mail a copy of the signed Order</w:t>
      </w:r>
      <w:r w:rsidRPr="003B06B6">
        <w:rPr>
          <w:spacing w:val="-26"/>
          <w:sz w:val="24"/>
        </w:rPr>
        <w:t xml:space="preserve"> </w:t>
      </w:r>
      <w:r w:rsidRPr="003B06B6">
        <w:rPr>
          <w:sz w:val="24"/>
        </w:rPr>
        <w:t>to you or your attorney, the Attorney General, and the State Bureau of Identification.</w:t>
      </w:r>
    </w:p>
    <w:sectPr w:rsidR="005F1877" w:rsidSect="003B06B6">
      <w:footerReference w:type="default" r:id="rId16"/>
      <w:pgSz w:w="12240" w:h="15840"/>
      <w:pgMar w:top="640" w:right="240" w:bottom="620" w:left="520" w:header="0"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F6DA" w14:textId="77777777" w:rsidR="005F1877" w:rsidRDefault="005F1877">
      <w:r>
        <w:separator/>
      </w:r>
    </w:p>
  </w:endnote>
  <w:endnote w:type="continuationSeparator" w:id="0">
    <w:p w14:paraId="0067F2D1" w14:textId="77777777" w:rsidR="005F1877" w:rsidRDefault="005F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F272" w14:textId="59489BDA" w:rsidR="003B06B6" w:rsidRDefault="003B06B6" w:rsidP="003B06B6">
    <w:pPr>
      <w:spacing w:before="12"/>
      <w:ind w:right="-1"/>
      <w:rPr>
        <w:sz w:val="20"/>
      </w:rPr>
    </w:pPr>
    <w:r>
      <w:rPr>
        <w:sz w:val="20"/>
      </w:rPr>
      <w:t xml:space="preserve">1021IP – Adult Expungement Instruction Packet </w:t>
    </w:r>
  </w:p>
  <w:p w14:paraId="36EE4670" w14:textId="6E1103F0" w:rsidR="003B06B6" w:rsidRDefault="003B06B6" w:rsidP="003B06B6">
    <w:pPr>
      <w:spacing w:before="12"/>
      <w:ind w:left="20" w:right="-1"/>
      <w:rPr>
        <w:sz w:val="20"/>
      </w:rPr>
    </w:pPr>
    <w:r>
      <w:rPr>
        <w:sz w:val="20"/>
      </w:rPr>
      <w:t>Rev 10/23</w:t>
    </w:r>
  </w:p>
  <w:p w14:paraId="1CCC3A60" w14:textId="3C4B7C59" w:rsidR="00354DFB" w:rsidRDefault="00354DF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4846" w14:textId="77777777" w:rsidR="003B06B6" w:rsidRDefault="003B06B6" w:rsidP="003B06B6">
    <w:pPr>
      <w:spacing w:before="12"/>
      <w:ind w:right="-1"/>
      <w:rPr>
        <w:sz w:val="20"/>
      </w:rPr>
    </w:pPr>
    <w:r>
      <w:rPr>
        <w:sz w:val="20"/>
      </w:rPr>
      <w:t xml:space="preserve">1021IP – Adult Expungement Instruction Packet </w:t>
    </w:r>
  </w:p>
  <w:p w14:paraId="28748903" w14:textId="77777777" w:rsidR="003B06B6" w:rsidRDefault="003B06B6" w:rsidP="003B06B6">
    <w:pPr>
      <w:spacing w:before="12"/>
      <w:ind w:left="20" w:right="-1"/>
      <w:rPr>
        <w:sz w:val="20"/>
      </w:rPr>
    </w:pPr>
    <w:r>
      <w:rPr>
        <w:sz w:val="20"/>
      </w:rPr>
      <w:t>Rev 10/23</w:t>
    </w:r>
  </w:p>
  <w:p w14:paraId="76D8D6A6" w14:textId="77777777" w:rsidR="00354DFB" w:rsidRDefault="00354DF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F8A6B" w14:textId="77777777" w:rsidR="005F1877" w:rsidRDefault="005F1877">
      <w:r>
        <w:separator/>
      </w:r>
    </w:p>
  </w:footnote>
  <w:footnote w:type="continuationSeparator" w:id="0">
    <w:p w14:paraId="2BCDDCCA" w14:textId="77777777" w:rsidR="005F1877" w:rsidRDefault="005F1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A5F4" w14:textId="5497C0CB" w:rsidR="00495E38" w:rsidRDefault="00495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72A"/>
    <w:multiLevelType w:val="hybridMultilevel"/>
    <w:tmpl w:val="902C596A"/>
    <w:lvl w:ilvl="0" w:tplc="975C4AEC">
      <w:numFmt w:val="bullet"/>
      <w:lvlText w:val="◆"/>
      <w:lvlJc w:val="left"/>
      <w:pPr>
        <w:ind w:left="1369" w:hanging="190"/>
      </w:pPr>
      <w:rPr>
        <w:rFonts w:ascii="Arial" w:eastAsia="Arial" w:hAnsi="Arial" w:cs="Arial" w:hint="default"/>
        <w:w w:val="68"/>
        <w:sz w:val="24"/>
        <w:szCs w:val="24"/>
        <w:lang w:val="en-US" w:eastAsia="en-US" w:bidi="en-US"/>
      </w:rPr>
    </w:lvl>
    <w:lvl w:ilvl="1" w:tplc="C1D0B8E4">
      <w:numFmt w:val="bullet"/>
      <w:lvlText w:val="•"/>
      <w:lvlJc w:val="left"/>
      <w:pPr>
        <w:ind w:left="2169" w:hanging="190"/>
      </w:pPr>
      <w:rPr>
        <w:rFonts w:hint="default"/>
        <w:lang w:val="en-US" w:eastAsia="en-US" w:bidi="en-US"/>
      </w:rPr>
    </w:lvl>
    <w:lvl w:ilvl="2" w:tplc="A24CB8B4">
      <w:numFmt w:val="bullet"/>
      <w:lvlText w:val="•"/>
      <w:lvlJc w:val="left"/>
      <w:pPr>
        <w:ind w:left="2979" w:hanging="190"/>
      </w:pPr>
      <w:rPr>
        <w:rFonts w:hint="default"/>
        <w:lang w:val="en-US" w:eastAsia="en-US" w:bidi="en-US"/>
      </w:rPr>
    </w:lvl>
    <w:lvl w:ilvl="3" w:tplc="88E89714">
      <w:numFmt w:val="bullet"/>
      <w:lvlText w:val="•"/>
      <w:lvlJc w:val="left"/>
      <w:pPr>
        <w:ind w:left="3788" w:hanging="190"/>
      </w:pPr>
      <w:rPr>
        <w:rFonts w:hint="default"/>
        <w:lang w:val="en-US" w:eastAsia="en-US" w:bidi="en-US"/>
      </w:rPr>
    </w:lvl>
    <w:lvl w:ilvl="4" w:tplc="6BA8796E">
      <w:numFmt w:val="bullet"/>
      <w:lvlText w:val="•"/>
      <w:lvlJc w:val="left"/>
      <w:pPr>
        <w:ind w:left="4598" w:hanging="190"/>
      </w:pPr>
      <w:rPr>
        <w:rFonts w:hint="default"/>
        <w:lang w:val="en-US" w:eastAsia="en-US" w:bidi="en-US"/>
      </w:rPr>
    </w:lvl>
    <w:lvl w:ilvl="5" w:tplc="DFB83E84">
      <w:numFmt w:val="bullet"/>
      <w:lvlText w:val="•"/>
      <w:lvlJc w:val="left"/>
      <w:pPr>
        <w:ind w:left="5407" w:hanging="190"/>
      </w:pPr>
      <w:rPr>
        <w:rFonts w:hint="default"/>
        <w:lang w:val="en-US" w:eastAsia="en-US" w:bidi="en-US"/>
      </w:rPr>
    </w:lvl>
    <w:lvl w:ilvl="6" w:tplc="A9D4D668">
      <w:numFmt w:val="bullet"/>
      <w:lvlText w:val="•"/>
      <w:lvlJc w:val="left"/>
      <w:pPr>
        <w:ind w:left="6217" w:hanging="190"/>
      </w:pPr>
      <w:rPr>
        <w:rFonts w:hint="default"/>
        <w:lang w:val="en-US" w:eastAsia="en-US" w:bidi="en-US"/>
      </w:rPr>
    </w:lvl>
    <w:lvl w:ilvl="7" w:tplc="113EF27E">
      <w:numFmt w:val="bullet"/>
      <w:lvlText w:val="•"/>
      <w:lvlJc w:val="left"/>
      <w:pPr>
        <w:ind w:left="7026" w:hanging="190"/>
      </w:pPr>
      <w:rPr>
        <w:rFonts w:hint="default"/>
        <w:lang w:val="en-US" w:eastAsia="en-US" w:bidi="en-US"/>
      </w:rPr>
    </w:lvl>
    <w:lvl w:ilvl="8" w:tplc="5F640A9E">
      <w:numFmt w:val="bullet"/>
      <w:lvlText w:val="•"/>
      <w:lvlJc w:val="left"/>
      <w:pPr>
        <w:ind w:left="7836" w:hanging="190"/>
      </w:pPr>
      <w:rPr>
        <w:rFonts w:hint="default"/>
        <w:lang w:val="en-US" w:eastAsia="en-US" w:bidi="en-US"/>
      </w:rPr>
    </w:lvl>
  </w:abstractNum>
  <w:abstractNum w:abstractNumId="1" w15:restartNumberingAfterBreak="0">
    <w:nsid w:val="1F8D1A97"/>
    <w:multiLevelType w:val="hybridMultilevel"/>
    <w:tmpl w:val="85ACB03A"/>
    <w:lvl w:ilvl="0" w:tplc="54ACB05C">
      <w:start w:val="1"/>
      <w:numFmt w:val="decimal"/>
      <w:lvlText w:val="%1."/>
      <w:lvlJc w:val="left"/>
      <w:pPr>
        <w:ind w:left="920" w:hanging="360"/>
        <w:jc w:val="left"/>
      </w:pPr>
      <w:rPr>
        <w:rFonts w:ascii="Arial" w:eastAsia="Arial" w:hAnsi="Arial" w:cs="Arial" w:hint="default"/>
        <w:spacing w:val="-1"/>
        <w:w w:val="100"/>
        <w:sz w:val="24"/>
        <w:szCs w:val="24"/>
        <w:lang w:val="en-US" w:eastAsia="en-US" w:bidi="en-US"/>
      </w:rPr>
    </w:lvl>
    <w:lvl w:ilvl="1" w:tplc="3E1C0BB4">
      <w:start w:val="1"/>
      <w:numFmt w:val="lowerLetter"/>
      <w:lvlText w:val="%2."/>
      <w:lvlJc w:val="left"/>
      <w:pPr>
        <w:ind w:left="1639" w:hanging="360"/>
        <w:jc w:val="left"/>
      </w:pPr>
      <w:rPr>
        <w:rFonts w:ascii="Arial" w:eastAsia="Arial" w:hAnsi="Arial" w:cs="Arial" w:hint="default"/>
        <w:spacing w:val="-2"/>
        <w:w w:val="100"/>
        <w:sz w:val="24"/>
        <w:szCs w:val="24"/>
        <w:lang w:val="en-US" w:eastAsia="en-US" w:bidi="en-US"/>
      </w:rPr>
    </w:lvl>
    <w:lvl w:ilvl="2" w:tplc="6B02BC20">
      <w:start w:val="1"/>
      <w:numFmt w:val="lowerRoman"/>
      <w:lvlText w:val="%3."/>
      <w:lvlJc w:val="left"/>
      <w:pPr>
        <w:ind w:left="2359" w:hanging="300"/>
        <w:jc w:val="right"/>
      </w:pPr>
      <w:rPr>
        <w:rFonts w:ascii="Arial" w:eastAsia="Arial" w:hAnsi="Arial" w:cs="Arial" w:hint="default"/>
        <w:spacing w:val="-21"/>
        <w:w w:val="100"/>
        <w:sz w:val="24"/>
        <w:szCs w:val="24"/>
        <w:lang w:val="en-US" w:eastAsia="en-US" w:bidi="en-US"/>
      </w:rPr>
    </w:lvl>
    <w:lvl w:ilvl="3" w:tplc="B8E01DF2">
      <w:numFmt w:val="bullet"/>
      <w:lvlText w:val="•"/>
      <w:lvlJc w:val="left"/>
      <w:pPr>
        <w:ind w:left="3500" w:hanging="300"/>
      </w:pPr>
      <w:rPr>
        <w:rFonts w:hint="default"/>
        <w:lang w:val="en-US" w:eastAsia="en-US" w:bidi="en-US"/>
      </w:rPr>
    </w:lvl>
    <w:lvl w:ilvl="4" w:tplc="4588F1B6">
      <w:numFmt w:val="bullet"/>
      <w:lvlText w:val="•"/>
      <w:lvlJc w:val="left"/>
      <w:pPr>
        <w:ind w:left="4640" w:hanging="300"/>
      </w:pPr>
      <w:rPr>
        <w:rFonts w:hint="default"/>
        <w:lang w:val="en-US" w:eastAsia="en-US" w:bidi="en-US"/>
      </w:rPr>
    </w:lvl>
    <w:lvl w:ilvl="5" w:tplc="8CEE0EF0">
      <w:numFmt w:val="bullet"/>
      <w:lvlText w:val="•"/>
      <w:lvlJc w:val="left"/>
      <w:pPr>
        <w:ind w:left="5780" w:hanging="300"/>
      </w:pPr>
      <w:rPr>
        <w:rFonts w:hint="default"/>
        <w:lang w:val="en-US" w:eastAsia="en-US" w:bidi="en-US"/>
      </w:rPr>
    </w:lvl>
    <w:lvl w:ilvl="6" w:tplc="82FC6FE4">
      <w:numFmt w:val="bullet"/>
      <w:lvlText w:val="•"/>
      <w:lvlJc w:val="left"/>
      <w:pPr>
        <w:ind w:left="6920" w:hanging="300"/>
      </w:pPr>
      <w:rPr>
        <w:rFonts w:hint="default"/>
        <w:lang w:val="en-US" w:eastAsia="en-US" w:bidi="en-US"/>
      </w:rPr>
    </w:lvl>
    <w:lvl w:ilvl="7" w:tplc="1AF20A5C">
      <w:numFmt w:val="bullet"/>
      <w:lvlText w:val="•"/>
      <w:lvlJc w:val="left"/>
      <w:pPr>
        <w:ind w:left="8060" w:hanging="300"/>
      </w:pPr>
      <w:rPr>
        <w:rFonts w:hint="default"/>
        <w:lang w:val="en-US" w:eastAsia="en-US" w:bidi="en-US"/>
      </w:rPr>
    </w:lvl>
    <w:lvl w:ilvl="8" w:tplc="E1449034">
      <w:numFmt w:val="bullet"/>
      <w:lvlText w:val="•"/>
      <w:lvlJc w:val="left"/>
      <w:pPr>
        <w:ind w:left="9200" w:hanging="300"/>
      </w:pPr>
      <w:rPr>
        <w:rFonts w:hint="default"/>
        <w:lang w:val="en-US" w:eastAsia="en-US" w:bidi="en-US"/>
      </w:rPr>
    </w:lvl>
  </w:abstractNum>
  <w:abstractNum w:abstractNumId="2" w15:restartNumberingAfterBreak="0">
    <w:nsid w:val="2E830817"/>
    <w:multiLevelType w:val="hybridMultilevel"/>
    <w:tmpl w:val="73A63FCC"/>
    <w:lvl w:ilvl="0" w:tplc="BEE4E04C">
      <w:start w:val="4"/>
      <w:numFmt w:val="decimal"/>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33516782"/>
    <w:multiLevelType w:val="hybridMultilevel"/>
    <w:tmpl w:val="8CB0D2A4"/>
    <w:lvl w:ilvl="0" w:tplc="56289D9E">
      <w:start w:val="1"/>
      <w:numFmt w:val="decimal"/>
      <w:lvlText w:val="%1."/>
      <w:lvlJc w:val="left"/>
      <w:pPr>
        <w:ind w:left="1280" w:hanging="360"/>
        <w:jc w:val="left"/>
      </w:pPr>
      <w:rPr>
        <w:rFonts w:ascii="Arial" w:eastAsia="Arial" w:hAnsi="Arial" w:cs="Arial" w:hint="default"/>
        <w:spacing w:val="-24"/>
        <w:w w:val="99"/>
        <w:sz w:val="24"/>
        <w:szCs w:val="24"/>
        <w:lang w:val="en-US" w:eastAsia="en-US" w:bidi="en-US"/>
      </w:rPr>
    </w:lvl>
    <w:lvl w:ilvl="1" w:tplc="1E8058EE">
      <w:start w:val="1"/>
      <w:numFmt w:val="lowerLetter"/>
      <w:lvlText w:val="%2."/>
      <w:lvlJc w:val="left"/>
      <w:pPr>
        <w:ind w:left="2000" w:hanging="360"/>
        <w:jc w:val="left"/>
      </w:pPr>
      <w:rPr>
        <w:rFonts w:ascii="Arial" w:eastAsia="Arial" w:hAnsi="Arial" w:cs="Arial" w:hint="default"/>
        <w:spacing w:val="-1"/>
        <w:w w:val="100"/>
        <w:sz w:val="24"/>
        <w:szCs w:val="24"/>
        <w:lang w:val="en-US" w:eastAsia="en-US" w:bidi="en-US"/>
      </w:rPr>
    </w:lvl>
    <w:lvl w:ilvl="2" w:tplc="325A28F0">
      <w:numFmt w:val="bullet"/>
      <w:lvlText w:val="•"/>
      <w:lvlJc w:val="left"/>
      <w:pPr>
        <w:ind w:left="3053" w:hanging="360"/>
      </w:pPr>
      <w:rPr>
        <w:rFonts w:hint="default"/>
        <w:lang w:val="en-US" w:eastAsia="en-US" w:bidi="en-US"/>
      </w:rPr>
    </w:lvl>
    <w:lvl w:ilvl="3" w:tplc="04C0B4E4">
      <w:numFmt w:val="bullet"/>
      <w:lvlText w:val="•"/>
      <w:lvlJc w:val="left"/>
      <w:pPr>
        <w:ind w:left="4106" w:hanging="360"/>
      </w:pPr>
      <w:rPr>
        <w:rFonts w:hint="default"/>
        <w:lang w:val="en-US" w:eastAsia="en-US" w:bidi="en-US"/>
      </w:rPr>
    </w:lvl>
    <w:lvl w:ilvl="4" w:tplc="FB80EB06">
      <w:numFmt w:val="bullet"/>
      <w:lvlText w:val="•"/>
      <w:lvlJc w:val="left"/>
      <w:pPr>
        <w:ind w:left="5160" w:hanging="360"/>
      </w:pPr>
      <w:rPr>
        <w:rFonts w:hint="default"/>
        <w:lang w:val="en-US" w:eastAsia="en-US" w:bidi="en-US"/>
      </w:rPr>
    </w:lvl>
    <w:lvl w:ilvl="5" w:tplc="D42C434E">
      <w:numFmt w:val="bullet"/>
      <w:lvlText w:val="•"/>
      <w:lvlJc w:val="left"/>
      <w:pPr>
        <w:ind w:left="6213" w:hanging="360"/>
      </w:pPr>
      <w:rPr>
        <w:rFonts w:hint="default"/>
        <w:lang w:val="en-US" w:eastAsia="en-US" w:bidi="en-US"/>
      </w:rPr>
    </w:lvl>
    <w:lvl w:ilvl="6" w:tplc="85AA2FF4">
      <w:numFmt w:val="bullet"/>
      <w:lvlText w:val="•"/>
      <w:lvlJc w:val="left"/>
      <w:pPr>
        <w:ind w:left="7266" w:hanging="360"/>
      </w:pPr>
      <w:rPr>
        <w:rFonts w:hint="default"/>
        <w:lang w:val="en-US" w:eastAsia="en-US" w:bidi="en-US"/>
      </w:rPr>
    </w:lvl>
    <w:lvl w:ilvl="7" w:tplc="2E421608">
      <w:numFmt w:val="bullet"/>
      <w:lvlText w:val="•"/>
      <w:lvlJc w:val="left"/>
      <w:pPr>
        <w:ind w:left="8320" w:hanging="360"/>
      </w:pPr>
      <w:rPr>
        <w:rFonts w:hint="default"/>
        <w:lang w:val="en-US" w:eastAsia="en-US" w:bidi="en-US"/>
      </w:rPr>
    </w:lvl>
    <w:lvl w:ilvl="8" w:tplc="819EF65C">
      <w:numFmt w:val="bullet"/>
      <w:lvlText w:val="•"/>
      <w:lvlJc w:val="left"/>
      <w:pPr>
        <w:ind w:left="9373" w:hanging="360"/>
      </w:pPr>
      <w:rPr>
        <w:rFonts w:hint="default"/>
        <w:lang w:val="en-US" w:eastAsia="en-US" w:bidi="en-US"/>
      </w:rPr>
    </w:lvl>
  </w:abstractNum>
  <w:abstractNum w:abstractNumId="4" w15:restartNumberingAfterBreak="0">
    <w:nsid w:val="37A9055B"/>
    <w:multiLevelType w:val="hybridMultilevel"/>
    <w:tmpl w:val="5EDEFAA6"/>
    <w:lvl w:ilvl="0" w:tplc="76A65EA6">
      <w:start w:val="1"/>
      <w:numFmt w:val="lowerLetter"/>
      <w:lvlText w:val="%1)"/>
      <w:lvlJc w:val="left"/>
      <w:pPr>
        <w:ind w:left="1639" w:hanging="360"/>
        <w:jc w:val="left"/>
      </w:pPr>
      <w:rPr>
        <w:rFonts w:ascii="Arial" w:eastAsia="Arial" w:hAnsi="Arial" w:cs="Arial" w:hint="default"/>
        <w:spacing w:val="-1"/>
        <w:w w:val="99"/>
        <w:sz w:val="24"/>
        <w:szCs w:val="24"/>
        <w:lang w:val="en-US" w:eastAsia="en-US" w:bidi="en-US"/>
      </w:rPr>
    </w:lvl>
    <w:lvl w:ilvl="1" w:tplc="6E66CF84">
      <w:numFmt w:val="bullet"/>
      <w:lvlText w:val="•"/>
      <w:lvlJc w:val="left"/>
      <w:pPr>
        <w:ind w:left="2624" w:hanging="360"/>
      </w:pPr>
      <w:rPr>
        <w:rFonts w:hint="default"/>
        <w:lang w:val="en-US" w:eastAsia="en-US" w:bidi="en-US"/>
      </w:rPr>
    </w:lvl>
    <w:lvl w:ilvl="2" w:tplc="82742BFE">
      <w:numFmt w:val="bullet"/>
      <w:lvlText w:val="•"/>
      <w:lvlJc w:val="left"/>
      <w:pPr>
        <w:ind w:left="3608" w:hanging="360"/>
      </w:pPr>
      <w:rPr>
        <w:rFonts w:hint="default"/>
        <w:lang w:val="en-US" w:eastAsia="en-US" w:bidi="en-US"/>
      </w:rPr>
    </w:lvl>
    <w:lvl w:ilvl="3" w:tplc="FE3285E8">
      <w:numFmt w:val="bullet"/>
      <w:lvlText w:val="•"/>
      <w:lvlJc w:val="left"/>
      <w:pPr>
        <w:ind w:left="4592" w:hanging="360"/>
      </w:pPr>
      <w:rPr>
        <w:rFonts w:hint="default"/>
        <w:lang w:val="en-US" w:eastAsia="en-US" w:bidi="en-US"/>
      </w:rPr>
    </w:lvl>
    <w:lvl w:ilvl="4" w:tplc="7A22E348">
      <w:numFmt w:val="bullet"/>
      <w:lvlText w:val="•"/>
      <w:lvlJc w:val="left"/>
      <w:pPr>
        <w:ind w:left="5576" w:hanging="360"/>
      </w:pPr>
      <w:rPr>
        <w:rFonts w:hint="default"/>
        <w:lang w:val="en-US" w:eastAsia="en-US" w:bidi="en-US"/>
      </w:rPr>
    </w:lvl>
    <w:lvl w:ilvl="5" w:tplc="C43CE20A">
      <w:numFmt w:val="bullet"/>
      <w:lvlText w:val="•"/>
      <w:lvlJc w:val="left"/>
      <w:pPr>
        <w:ind w:left="6560" w:hanging="360"/>
      </w:pPr>
      <w:rPr>
        <w:rFonts w:hint="default"/>
        <w:lang w:val="en-US" w:eastAsia="en-US" w:bidi="en-US"/>
      </w:rPr>
    </w:lvl>
    <w:lvl w:ilvl="6" w:tplc="4D0E9B42">
      <w:numFmt w:val="bullet"/>
      <w:lvlText w:val="•"/>
      <w:lvlJc w:val="left"/>
      <w:pPr>
        <w:ind w:left="7544" w:hanging="360"/>
      </w:pPr>
      <w:rPr>
        <w:rFonts w:hint="default"/>
        <w:lang w:val="en-US" w:eastAsia="en-US" w:bidi="en-US"/>
      </w:rPr>
    </w:lvl>
    <w:lvl w:ilvl="7" w:tplc="C382DA70">
      <w:numFmt w:val="bullet"/>
      <w:lvlText w:val="•"/>
      <w:lvlJc w:val="left"/>
      <w:pPr>
        <w:ind w:left="8528" w:hanging="360"/>
      </w:pPr>
      <w:rPr>
        <w:rFonts w:hint="default"/>
        <w:lang w:val="en-US" w:eastAsia="en-US" w:bidi="en-US"/>
      </w:rPr>
    </w:lvl>
    <w:lvl w:ilvl="8" w:tplc="7D1C3F60">
      <w:numFmt w:val="bullet"/>
      <w:lvlText w:val="•"/>
      <w:lvlJc w:val="left"/>
      <w:pPr>
        <w:ind w:left="9512" w:hanging="360"/>
      </w:pPr>
      <w:rPr>
        <w:rFonts w:hint="default"/>
        <w:lang w:val="en-US" w:eastAsia="en-US" w:bidi="en-US"/>
      </w:rPr>
    </w:lvl>
  </w:abstractNum>
  <w:abstractNum w:abstractNumId="5" w15:restartNumberingAfterBreak="0">
    <w:nsid w:val="393025F7"/>
    <w:multiLevelType w:val="hybridMultilevel"/>
    <w:tmpl w:val="4CEEDC4C"/>
    <w:lvl w:ilvl="0" w:tplc="E40634EA">
      <w:numFmt w:val="bullet"/>
      <w:lvlText w:val=""/>
      <w:lvlJc w:val="left"/>
      <w:pPr>
        <w:ind w:left="920" w:hanging="360"/>
      </w:pPr>
      <w:rPr>
        <w:rFonts w:ascii="Symbol" w:eastAsia="Symbol" w:hAnsi="Symbol" w:cs="Symbol" w:hint="default"/>
        <w:color w:val="323232"/>
        <w:w w:val="100"/>
        <w:sz w:val="20"/>
        <w:szCs w:val="20"/>
        <w:lang w:val="en-US" w:eastAsia="en-US" w:bidi="en-US"/>
      </w:rPr>
    </w:lvl>
    <w:lvl w:ilvl="1" w:tplc="3CA28A2A">
      <w:start w:val="1"/>
      <w:numFmt w:val="decimal"/>
      <w:lvlText w:val="%2."/>
      <w:lvlJc w:val="left"/>
      <w:pPr>
        <w:ind w:left="1280" w:hanging="360"/>
        <w:jc w:val="left"/>
      </w:pPr>
      <w:rPr>
        <w:rFonts w:hint="default"/>
        <w:w w:val="99"/>
        <w:lang w:val="en-US" w:eastAsia="en-US" w:bidi="en-US"/>
      </w:rPr>
    </w:lvl>
    <w:lvl w:ilvl="2" w:tplc="DC007502">
      <w:start w:val="1"/>
      <w:numFmt w:val="upperLetter"/>
      <w:lvlText w:val="%3."/>
      <w:lvlJc w:val="left"/>
      <w:pPr>
        <w:ind w:left="2000" w:hanging="361"/>
        <w:jc w:val="left"/>
      </w:pPr>
      <w:rPr>
        <w:rFonts w:ascii="Times New Roman" w:eastAsia="Times New Roman" w:hAnsi="Times New Roman" w:cs="Times New Roman" w:hint="default"/>
        <w:spacing w:val="-1"/>
        <w:w w:val="99"/>
        <w:sz w:val="22"/>
        <w:szCs w:val="22"/>
        <w:lang w:val="en-US" w:eastAsia="en-US" w:bidi="en-US"/>
      </w:rPr>
    </w:lvl>
    <w:lvl w:ilvl="3" w:tplc="52FABF6A">
      <w:start w:val="1"/>
      <w:numFmt w:val="lowerRoman"/>
      <w:lvlText w:val="%4."/>
      <w:lvlJc w:val="left"/>
      <w:pPr>
        <w:ind w:left="2719" w:hanging="291"/>
        <w:jc w:val="right"/>
      </w:pPr>
      <w:rPr>
        <w:rFonts w:ascii="Arial" w:eastAsia="Arial" w:hAnsi="Arial" w:cs="Arial" w:hint="default"/>
        <w:w w:val="99"/>
        <w:sz w:val="22"/>
        <w:szCs w:val="22"/>
        <w:lang w:val="en-US" w:eastAsia="en-US" w:bidi="en-US"/>
      </w:rPr>
    </w:lvl>
    <w:lvl w:ilvl="4" w:tplc="E8CEE4C8">
      <w:numFmt w:val="bullet"/>
      <w:lvlText w:val="•"/>
      <w:lvlJc w:val="left"/>
      <w:pPr>
        <w:ind w:left="4180" w:hanging="291"/>
      </w:pPr>
      <w:rPr>
        <w:rFonts w:hint="default"/>
        <w:lang w:val="en-US" w:eastAsia="en-US" w:bidi="en-US"/>
      </w:rPr>
    </w:lvl>
    <w:lvl w:ilvl="5" w:tplc="7B3AF004">
      <w:numFmt w:val="bullet"/>
      <w:lvlText w:val="•"/>
      <w:lvlJc w:val="left"/>
      <w:pPr>
        <w:ind w:left="5396" w:hanging="291"/>
      </w:pPr>
      <w:rPr>
        <w:rFonts w:hint="default"/>
        <w:lang w:val="en-US" w:eastAsia="en-US" w:bidi="en-US"/>
      </w:rPr>
    </w:lvl>
    <w:lvl w:ilvl="6" w:tplc="855CA940">
      <w:numFmt w:val="bullet"/>
      <w:lvlText w:val="•"/>
      <w:lvlJc w:val="left"/>
      <w:pPr>
        <w:ind w:left="6613" w:hanging="291"/>
      </w:pPr>
      <w:rPr>
        <w:rFonts w:hint="default"/>
        <w:lang w:val="en-US" w:eastAsia="en-US" w:bidi="en-US"/>
      </w:rPr>
    </w:lvl>
    <w:lvl w:ilvl="7" w:tplc="AEAEB406">
      <w:numFmt w:val="bullet"/>
      <w:lvlText w:val="•"/>
      <w:lvlJc w:val="left"/>
      <w:pPr>
        <w:ind w:left="7830" w:hanging="291"/>
      </w:pPr>
      <w:rPr>
        <w:rFonts w:hint="default"/>
        <w:lang w:val="en-US" w:eastAsia="en-US" w:bidi="en-US"/>
      </w:rPr>
    </w:lvl>
    <w:lvl w:ilvl="8" w:tplc="F8266976">
      <w:numFmt w:val="bullet"/>
      <w:lvlText w:val="•"/>
      <w:lvlJc w:val="left"/>
      <w:pPr>
        <w:ind w:left="9046" w:hanging="291"/>
      </w:pPr>
      <w:rPr>
        <w:rFonts w:hint="default"/>
        <w:lang w:val="en-US" w:eastAsia="en-US" w:bidi="en-US"/>
      </w:rPr>
    </w:lvl>
  </w:abstractNum>
  <w:abstractNum w:abstractNumId="6" w15:restartNumberingAfterBreak="0">
    <w:nsid w:val="48AB1AD1"/>
    <w:multiLevelType w:val="hybridMultilevel"/>
    <w:tmpl w:val="1694A074"/>
    <w:lvl w:ilvl="0" w:tplc="0FA0C5A4">
      <w:start w:val="1"/>
      <w:numFmt w:val="decimal"/>
      <w:lvlText w:val="%1."/>
      <w:lvlJc w:val="left"/>
      <w:pPr>
        <w:ind w:left="729" w:hanging="416"/>
        <w:jc w:val="left"/>
      </w:pPr>
      <w:rPr>
        <w:rFonts w:ascii="Arial" w:eastAsia="Arial" w:hAnsi="Arial" w:cs="Arial" w:hint="default"/>
        <w:spacing w:val="-2"/>
        <w:w w:val="99"/>
        <w:position w:val="6"/>
        <w:sz w:val="18"/>
        <w:szCs w:val="18"/>
        <w:lang w:val="en-US" w:eastAsia="en-US" w:bidi="en-US"/>
      </w:rPr>
    </w:lvl>
    <w:lvl w:ilvl="1" w:tplc="A404D312">
      <w:numFmt w:val="bullet"/>
      <w:lvlText w:val="•"/>
      <w:lvlJc w:val="left"/>
      <w:pPr>
        <w:ind w:left="1796" w:hanging="416"/>
      </w:pPr>
      <w:rPr>
        <w:rFonts w:hint="default"/>
        <w:lang w:val="en-US" w:eastAsia="en-US" w:bidi="en-US"/>
      </w:rPr>
    </w:lvl>
    <w:lvl w:ilvl="2" w:tplc="F438C42A">
      <w:numFmt w:val="bullet"/>
      <w:lvlText w:val="•"/>
      <w:lvlJc w:val="left"/>
      <w:pPr>
        <w:ind w:left="2872" w:hanging="416"/>
      </w:pPr>
      <w:rPr>
        <w:rFonts w:hint="default"/>
        <w:lang w:val="en-US" w:eastAsia="en-US" w:bidi="en-US"/>
      </w:rPr>
    </w:lvl>
    <w:lvl w:ilvl="3" w:tplc="034E34F8">
      <w:numFmt w:val="bullet"/>
      <w:lvlText w:val="•"/>
      <w:lvlJc w:val="left"/>
      <w:pPr>
        <w:ind w:left="3948" w:hanging="416"/>
      </w:pPr>
      <w:rPr>
        <w:rFonts w:hint="default"/>
        <w:lang w:val="en-US" w:eastAsia="en-US" w:bidi="en-US"/>
      </w:rPr>
    </w:lvl>
    <w:lvl w:ilvl="4" w:tplc="72DCFCC6">
      <w:numFmt w:val="bullet"/>
      <w:lvlText w:val="•"/>
      <w:lvlJc w:val="left"/>
      <w:pPr>
        <w:ind w:left="5024" w:hanging="416"/>
      </w:pPr>
      <w:rPr>
        <w:rFonts w:hint="default"/>
        <w:lang w:val="en-US" w:eastAsia="en-US" w:bidi="en-US"/>
      </w:rPr>
    </w:lvl>
    <w:lvl w:ilvl="5" w:tplc="CF8E0A80">
      <w:numFmt w:val="bullet"/>
      <w:lvlText w:val="•"/>
      <w:lvlJc w:val="left"/>
      <w:pPr>
        <w:ind w:left="6100" w:hanging="416"/>
      </w:pPr>
      <w:rPr>
        <w:rFonts w:hint="default"/>
        <w:lang w:val="en-US" w:eastAsia="en-US" w:bidi="en-US"/>
      </w:rPr>
    </w:lvl>
    <w:lvl w:ilvl="6" w:tplc="360CED6E">
      <w:numFmt w:val="bullet"/>
      <w:lvlText w:val="•"/>
      <w:lvlJc w:val="left"/>
      <w:pPr>
        <w:ind w:left="7176" w:hanging="416"/>
      </w:pPr>
      <w:rPr>
        <w:rFonts w:hint="default"/>
        <w:lang w:val="en-US" w:eastAsia="en-US" w:bidi="en-US"/>
      </w:rPr>
    </w:lvl>
    <w:lvl w:ilvl="7" w:tplc="1A9AE798">
      <w:numFmt w:val="bullet"/>
      <w:lvlText w:val="•"/>
      <w:lvlJc w:val="left"/>
      <w:pPr>
        <w:ind w:left="8252" w:hanging="416"/>
      </w:pPr>
      <w:rPr>
        <w:rFonts w:hint="default"/>
        <w:lang w:val="en-US" w:eastAsia="en-US" w:bidi="en-US"/>
      </w:rPr>
    </w:lvl>
    <w:lvl w:ilvl="8" w:tplc="40881EE6">
      <w:numFmt w:val="bullet"/>
      <w:lvlText w:val="•"/>
      <w:lvlJc w:val="left"/>
      <w:pPr>
        <w:ind w:left="9328" w:hanging="416"/>
      </w:pPr>
      <w:rPr>
        <w:rFonts w:hint="default"/>
        <w:lang w:val="en-US" w:eastAsia="en-US" w:bidi="en-US"/>
      </w:rPr>
    </w:lvl>
  </w:abstractNum>
  <w:abstractNum w:abstractNumId="7" w15:restartNumberingAfterBreak="0">
    <w:nsid w:val="4DE05AE4"/>
    <w:multiLevelType w:val="hybridMultilevel"/>
    <w:tmpl w:val="44E6C184"/>
    <w:lvl w:ilvl="0" w:tplc="8918EDF2">
      <w:start w:val="1"/>
      <w:numFmt w:val="decimal"/>
      <w:lvlText w:val="%1."/>
      <w:lvlJc w:val="left"/>
      <w:pPr>
        <w:ind w:left="1279" w:hanging="360"/>
        <w:jc w:val="left"/>
      </w:pPr>
      <w:rPr>
        <w:rFonts w:ascii="Arial" w:eastAsia="Arial" w:hAnsi="Arial" w:cs="Arial" w:hint="default"/>
        <w:spacing w:val="-1"/>
        <w:w w:val="100"/>
        <w:sz w:val="24"/>
        <w:szCs w:val="24"/>
        <w:lang w:val="en-US" w:eastAsia="en-US" w:bidi="en-US"/>
      </w:rPr>
    </w:lvl>
    <w:lvl w:ilvl="1" w:tplc="0B2E4622">
      <w:start w:val="1"/>
      <w:numFmt w:val="lowerLetter"/>
      <w:lvlText w:val="%2."/>
      <w:lvlJc w:val="left"/>
      <w:pPr>
        <w:ind w:left="1999" w:hanging="360"/>
        <w:jc w:val="left"/>
      </w:pPr>
      <w:rPr>
        <w:rFonts w:ascii="Arial" w:eastAsia="Arial" w:hAnsi="Arial" w:cs="Arial" w:hint="default"/>
        <w:spacing w:val="-1"/>
        <w:w w:val="99"/>
        <w:sz w:val="24"/>
        <w:szCs w:val="24"/>
        <w:lang w:val="en-US" w:eastAsia="en-US" w:bidi="en-US"/>
      </w:rPr>
    </w:lvl>
    <w:lvl w:ilvl="2" w:tplc="DF7EA15C">
      <w:numFmt w:val="bullet"/>
      <w:lvlText w:val="•"/>
      <w:lvlJc w:val="left"/>
      <w:pPr>
        <w:ind w:left="2000" w:hanging="360"/>
      </w:pPr>
      <w:rPr>
        <w:rFonts w:hint="default"/>
        <w:lang w:val="en-US" w:eastAsia="en-US" w:bidi="en-US"/>
      </w:rPr>
    </w:lvl>
    <w:lvl w:ilvl="3" w:tplc="F9109952">
      <w:numFmt w:val="bullet"/>
      <w:lvlText w:val="•"/>
      <w:lvlJc w:val="left"/>
      <w:pPr>
        <w:ind w:left="3185" w:hanging="360"/>
      </w:pPr>
      <w:rPr>
        <w:rFonts w:hint="default"/>
        <w:lang w:val="en-US" w:eastAsia="en-US" w:bidi="en-US"/>
      </w:rPr>
    </w:lvl>
    <w:lvl w:ilvl="4" w:tplc="712C2A62">
      <w:numFmt w:val="bullet"/>
      <w:lvlText w:val="•"/>
      <w:lvlJc w:val="left"/>
      <w:pPr>
        <w:ind w:left="4370" w:hanging="360"/>
      </w:pPr>
      <w:rPr>
        <w:rFonts w:hint="default"/>
        <w:lang w:val="en-US" w:eastAsia="en-US" w:bidi="en-US"/>
      </w:rPr>
    </w:lvl>
    <w:lvl w:ilvl="5" w:tplc="6A9ECF5E">
      <w:numFmt w:val="bullet"/>
      <w:lvlText w:val="•"/>
      <w:lvlJc w:val="left"/>
      <w:pPr>
        <w:ind w:left="5555" w:hanging="360"/>
      </w:pPr>
      <w:rPr>
        <w:rFonts w:hint="default"/>
        <w:lang w:val="en-US" w:eastAsia="en-US" w:bidi="en-US"/>
      </w:rPr>
    </w:lvl>
    <w:lvl w:ilvl="6" w:tplc="E56274E4">
      <w:numFmt w:val="bullet"/>
      <w:lvlText w:val="•"/>
      <w:lvlJc w:val="left"/>
      <w:pPr>
        <w:ind w:left="6740" w:hanging="360"/>
      </w:pPr>
      <w:rPr>
        <w:rFonts w:hint="default"/>
        <w:lang w:val="en-US" w:eastAsia="en-US" w:bidi="en-US"/>
      </w:rPr>
    </w:lvl>
    <w:lvl w:ilvl="7" w:tplc="AFAC1044">
      <w:numFmt w:val="bullet"/>
      <w:lvlText w:val="•"/>
      <w:lvlJc w:val="left"/>
      <w:pPr>
        <w:ind w:left="7925" w:hanging="360"/>
      </w:pPr>
      <w:rPr>
        <w:rFonts w:hint="default"/>
        <w:lang w:val="en-US" w:eastAsia="en-US" w:bidi="en-US"/>
      </w:rPr>
    </w:lvl>
    <w:lvl w:ilvl="8" w:tplc="4DA62AA6">
      <w:numFmt w:val="bullet"/>
      <w:lvlText w:val="•"/>
      <w:lvlJc w:val="left"/>
      <w:pPr>
        <w:ind w:left="9110" w:hanging="360"/>
      </w:pPr>
      <w:rPr>
        <w:rFonts w:hint="default"/>
        <w:lang w:val="en-US" w:eastAsia="en-US" w:bidi="en-US"/>
      </w:rPr>
    </w:lvl>
  </w:abstractNum>
  <w:abstractNum w:abstractNumId="8" w15:restartNumberingAfterBreak="0">
    <w:nsid w:val="586610EA"/>
    <w:multiLevelType w:val="hybridMultilevel"/>
    <w:tmpl w:val="68F86A8C"/>
    <w:lvl w:ilvl="0" w:tplc="27F661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4710F33"/>
    <w:multiLevelType w:val="hybridMultilevel"/>
    <w:tmpl w:val="B08C6018"/>
    <w:lvl w:ilvl="0" w:tplc="519C2114">
      <w:start w:val="1"/>
      <w:numFmt w:val="decimal"/>
      <w:lvlText w:val="%1."/>
      <w:lvlJc w:val="left"/>
      <w:pPr>
        <w:ind w:left="1620" w:hanging="360"/>
        <w:jc w:val="left"/>
      </w:pPr>
      <w:rPr>
        <w:rFonts w:ascii="Arial" w:eastAsia="Arial" w:hAnsi="Arial" w:cs="Arial" w:hint="default"/>
        <w:spacing w:val="-4"/>
        <w:w w:val="99"/>
        <w:sz w:val="24"/>
        <w:szCs w:val="24"/>
        <w:lang w:val="en-US" w:eastAsia="en-US" w:bidi="en-US"/>
      </w:rPr>
    </w:lvl>
    <w:lvl w:ilvl="1" w:tplc="F5F08DC8">
      <w:start w:val="1"/>
      <w:numFmt w:val="lowerLetter"/>
      <w:lvlText w:val="%2."/>
      <w:lvlJc w:val="left"/>
      <w:pPr>
        <w:ind w:left="2360" w:hanging="360"/>
        <w:jc w:val="left"/>
      </w:pPr>
      <w:rPr>
        <w:rFonts w:ascii="Arial" w:eastAsia="Arial" w:hAnsi="Arial" w:cs="Arial" w:hint="default"/>
        <w:b w:val="0"/>
        <w:bCs w:val="0"/>
        <w:i w:val="0"/>
        <w:iCs w:val="0"/>
        <w:spacing w:val="-2"/>
        <w:w w:val="99"/>
        <w:sz w:val="24"/>
        <w:szCs w:val="24"/>
        <w:lang w:val="en-US" w:eastAsia="en-US" w:bidi="en-US"/>
      </w:rPr>
    </w:lvl>
    <w:lvl w:ilvl="2" w:tplc="37DEAE96">
      <w:start w:val="1"/>
      <w:numFmt w:val="lowerRoman"/>
      <w:lvlText w:val="%3."/>
      <w:lvlJc w:val="left"/>
      <w:pPr>
        <w:ind w:left="3080" w:hanging="300"/>
        <w:jc w:val="right"/>
      </w:pPr>
      <w:rPr>
        <w:rFonts w:ascii="Arial" w:eastAsia="Arial" w:hAnsi="Arial" w:cs="Arial" w:hint="default"/>
        <w:spacing w:val="-20"/>
        <w:w w:val="99"/>
        <w:sz w:val="24"/>
        <w:szCs w:val="24"/>
        <w:lang w:val="en-US" w:eastAsia="en-US" w:bidi="en-US"/>
      </w:rPr>
    </w:lvl>
    <w:lvl w:ilvl="3" w:tplc="50C4F0C0">
      <w:start w:val="1"/>
      <w:numFmt w:val="decimal"/>
      <w:lvlText w:val="%4."/>
      <w:lvlJc w:val="left"/>
      <w:pPr>
        <w:ind w:left="3801" w:hanging="360"/>
        <w:jc w:val="left"/>
      </w:pPr>
      <w:rPr>
        <w:rFonts w:ascii="Arial" w:eastAsia="Arial" w:hAnsi="Arial" w:cs="Arial" w:hint="default"/>
        <w:spacing w:val="-2"/>
        <w:w w:val="99"/>
        <w:sz w:val="24"/>
        <w:szCs w:val="24"/>
        <w:lang w:val="en-US" w:eastAsia="en-US" w:bidi="en-US"/>
      </w:rPr>
    </w:lvl>
    <w:lvl w:ilvl="4" w:tplc="8340A468">
      <w:numFmt w:val="bullet"/>
      <w:lvlText w:val="•"/>
      <w:lvlJc w:val="left"/>
      <w:pPr>
        <w:ind w:left="3800" w:hanging="360"/>
      </w:pPr>
      <w:rPr>
        <w:rFonts w:hint="default"/>
        <w:lang w:val="en-US" w:eastAsia="en-US" w:bidi="en-US"/>
      </w:rPr>
    </w:lvl>
    <w:lvl w:ilvl="5" w:tplc="968CE478">
      <w:numFmt w:val="bullet"/>
      <w:lvlText w:val="•"/>
      <w:lvlJc w:val="left"/>
      <w:pPr>
        <w:ind w:left="5080" w:hanging="360"/>
      </w:pPr>
      <w:rPr>
        <w:rFonts w:hint="default"/>
        <w:lang w:val="en-US" w:eastAsia="en-US" w:bidi="en-US"/>
      </w:rPr>
    </w:lvl>
    <w:lvl w:ilvl="6" w:tplc="5204EA68">
      <w:numFmt w:val="bullet"/>
      <w:lvlText w:val="•"/>
      <w:lvlJc w:val="left"/>
      <w:pPr>
        <w:ind w:left="6360" w:hanging="360"/>
      </w:pPr>
      <w:rPr>
        <w:rFonts w:hint="default"/>
        <w:lang w:val="en-US" w:eastAsia="en-US" w:bidi="en-US"/>
      </w:rPr>
    </w:lvl>
    <w:lvl w:ilvl="7" w:tplc="4E1A9074">
      <w:numFmt w:val="bullet"/>
      <w:lvlText w:val="•"/>
      <w:lvlJc w:val="left"/>
      <w:pPr>
        <w:ind w:left="7640" w:hanging="360"/>
      </w:pPr>
      <w:rPr>
        <w:rFonts w:hint="default"/>
        <w:lang w:val="en-US" w:eastAsia="en-US" w:bidi="en-US"/>
      </w:rPr>
    </w:lvl>
    <w:lvl w:ilvl="8" w:tplc="5BEE13D8">
      <w:numFmt w:val="bullet"/>
      <w:lvlText w:val="•"/>
      <w:lvlJc w:val="left"/>
      <w:pPr>
        <w:ind w:left="8920" w:hanging="360"/>
      </w:pPr>
      <w:rPr>
        <w:rFonts w:hint="default"/>
        <w:lang w:val="en-US" w:eastAsia="en-US" w:bidi="en-US"/>
      </w:rPr>
    </w:lvl>
  </w:abstractNum>
  <w:abstractNum w:abstractNumId="10" w15:restartNumberingAfterBreak="0">
    <w:nsid w:val="69054000"/>
    <w:multiLevelType w:val="hybridMultilevel"/>
    <w:tmpl w:val="26BEC510"/>
    <w:lvl w:ilvl="0" w:tplc="9D9CF522">
      <w:numFmt w:val="bullet"/>
      <w:lvlText w:val=""/>
      <w:lvlJc w:val="left"/>
      <w:pPr>
        <w:ind w:left="920" w:hanging="361"/>
      </w:pPr>
      <w:rPr>
        <w:rFonts w:ascii="Wingdings" w:eastAsia="Wingdings" w:hAnsi="Wingdings" w:cs="Wingdings" w:hint="default"/>
        <w:w w:val="100"/>
        <w:sz w:val="24"/>
        <w:szCs w:val="24"/>
        <w:lang w:val="en-US" w:eastAsia="en-US" w:bidi="en-US"/>
      </w:rPr>
    </w:lvl>
    <w:lvl w:ilvl="1" w:tplc="DC3C6A64">
      <w:numFmt w:val="bullet"/>
      <w:lvlText w:val="•"/>
      <w:lvlJc w:val="left"/>
      <w:pPr>
        <w:ind w:left="1976" w:hanging="361"/>
      </w:pPr>
      <w:rPr>
        <w:rFonts w:hint="default"/>
        <w:lang w:val="en-US" w:eastAsia="en-US" w:bidi="en-US"/>
      </w:rPr>
    </w:lvl>
    <w:lvl w:ilvl="2" w:tplc="F7AAC99E">
      <w:numFmt w:val="bullet"/>
      <w:lvlText w:val="•"/>
      <w:lvlJc w:val="left"/>
      <w:pPr>
        <w:ind w:left="3032" w:hanging="361"/>
      </w:pPr>
      <w:rPr>
        <w:rFonts w:hint="default"/>
        <w:lang w:val="en-US" w:eastAsia="en-US" w:bidi="en-US"/>
      </w:rPr>
    </w:lvl>
    <w:lvl w:ilvl="3" w:tplc="60982568">
      <w:numFmt w:val="bullet"/>
      <w:lvlText w:val="•"/>
      <w:lvlJc w:val="left"/>
      <w:pPr>
        <w:ind w:left="4088" w:hanging="361"/>
      </w:pPr>
      <w:rPr>
        <w:rFonts w:hint="default"/>
        <w:lang w:val="en-US" w:eastAsia="en-US" w:bidi="en-US"/>
      </w:rPr>
    </w:lvl>
    <w:lvl w:ilvl="4" w:tplc="6290BB34">
      <w:numFmt w:val="bullet"/>
      <w:lvlText w:val="•"/>
      <w:lvlJc w:val="left"/>
      <w:pPr>
        <w:ind w:left="5144" w:hanging="361"/>
      </w:pPr>
      <w:rPr>
        <w:rFonts w:hint="default"/>
        <w:lang w:val="en-US" w:eastAsia="en-US" w:bidi="en-US"/>
      </w:rPr>
    </w:lvl>
    <w:lvl w:ilvl="5" w:tplc="5E14A2AA">
      <w:numFmt w:val="bullet"/>
      <w:lvlText w:val="•"/>
      <w:lvlJc w:val="left"/>
      <w:pPr>
        <w:ind w:left="6200" w:hanging="361"/>
      </w:pPr>
      <w:rPr>
        <w:rFonts w:hint="default"/>
        <w:lang w:val="en-US" w:eastAsia="en-US" w:bidi="en-US"/>
      </w:rPr>
    </w:lvl>
    <w:lvl w:ilvl="6" w:tplc="D74286A8">
      <w:numFmt w:val="bullet"/>
      <w:lvlText w:val="•"/>
      <w:lvlJc w:val="left"/>
      <w:pPr>
        <w:ind w:left="7256" w:hanging="361"/>
      </w:pPr>
      <w:rPr>
        <w:rFonts w:hint="default"/>
        <w:lang w:val="en-US" w:eastAsia="en-US" w:bidi="en-US"/>
      </w:rPr>
    </w:lvl>
    <w:lvl w:ilvl="7" w:tplc="64E8AF0E">
      <w:numFmt w:val="bullet"/>
      <w:lvlText w:val="•"/>
      <w:lvlJc w:val="left"/>
      <w:pPr>
        <w:ind w:left="8312" w:hanging="361"/>
      </w:pPr>
      <w:rPr>
        <w:rFonts w:hint="default"/>
        <w:lang w:val="en-US" w:eastAsia="en-US" w:bidi="en-US"/>
      </w:rPr>
    </w:lvl>
    <w:lvl w:ilvl="8" w:tplc="35D6A6C4">
      <w:numFmt w:val="bullet"/>
      <w:lvlText w:val="•"/>
      <w:lvlJc w:val="left"/>
      <w:pPr>
        <w:ind w:left="9368" w:hanging="361"/>
      </w:pPr>
      <w:rPr>
        <w:rFonts w:hint="default"/>
        <w:lang w:val="en-US" w:eastAsia="en-US" w:bidi="en-US"/>
      </w:rPr>
    </w:lvl>
  </w:abstractNum>
  <w:num w:numId="1" w16cid:durableId="423036024">
    <w:abstractNumId w:val="4"/>
  </w:num>
  <w:num w:numId="2" w16cid:durableId="1344940795">
    <w:abstractNumId w:val="6"/>
  </w:num>
  <w:num w:numId="3" w16cid:durableId="769155408">
    <w:abstractNumId w:val="5"/>
  </w:num>
  <w:num w:numId="4" w16cid:durableId="713116495">
    <w:abstractNumId w:val="0"/>
  </w:num>
  <w:num w:numId="5" w16cid:durableId="1596475836">
    <w:abstractNumId w:val="1"/>
  </w:num>
  <w:num w:numId="6" w16cid:durableId="924533982">
    <w:abstractNumId w:val="3"/>
  </w:num>
  <w:num w:numId="7" w16cid:durableId="86731959">
    <w:abstractNumId w:val="7"/>
  </w:num>
  <w:num w:numId="8" w16cid:durableId="411007043">
    <w:abstractNumId w:val="10"/>
  </w:num>
  <w:num w:numId="9" w16cid:durableId="1329019211">
    <w:abstractNumId w:val="9"/>
  </w:num>
  <w:num w:numId="10" w16cid:durableId="1916939973">
    <w:abstractNumId w:val="8"/>
  </w:num>
  <w:num w:numId="11" w16cid:durableId="141241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102"/>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54DFB"/>
    <w:rsid w:val="00305AB4"/>
    <w:rsid w:val="00354DFB"/>
    <w:rsid w:val="003B06B6"/>
    <w:rsid w:val="00495E38"/>
    <w:rsid w:val="005F1877"/>
    <w:rsid w:val="006070FE"/>
    <w:rsid w:val="008822E3"/>
    <w:rsid w:val="008A3B38"/>
    <w:rsid w:val="00BA4B1C"/>
    <w:rsid w:val="00BB1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2"/>
    </o:shapelayout>
  </w:shapeDefaults>
  <w:decimalSymbol w:val="."/>
  <w:listSeparator w:val=","/>
  <w14:docId w14:val="1B7D7C51"/>
  <w15:docId w15:val="{85EF2558-2380-4B70-AC37-D9F905EF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70FE"/>
    <w:pPr>
      <w:tabs>
        <w:tab w:val="center" w:pos="4680"/>
        <w:tab w:val="right" w:pos="9360"/>
      </w:tabs>
    </w:pPr>
  </w:style>
  <w:style w:type="character" w:customStyle="1" w:styleId="HeaderChar">
    <w:name w:val="Header Char"/>
    <w:basedOn w:val="DefaultParagraphFont"/>
    <w:link w:val="Header"/>
    <w:uiPriority w:val="99"/>
    <w:rsid w:val="006070FE"/>
    <w:rPr>
      <w:rFonts w:ascii="Arial" w:eastAsia="Arial" w:hAnsi="Arial" w:cs="Arial"/>
      <w:lang w:bidi="en-US"/>
    </w:rPr>
  </w:style>
  <w:style w:type="paragraph" w:styleId="Footer">
    <w:name w:val="footer"/>
    <w:basedOn w:val="Normal"/>
    <w:link w:val="FooterChar"/>
    <w:uiPriority w:val="99"/>
    <w:unhideWhenUsed/>
    <w:rsid w:val="006070FE"/>
    <w:pPr>
      <w:tabs>
        <w:tab w:val="center" w:pos="4680"/>
        <w:tab w:val="right" w:pos="9360"/>
      </w:tabs>
    </w:pPr>
  </w:style>
  <w:style w:type="character" w:customStyle="1" w:styleId="FooterChar">
    <w:name w:val="Footer Char"/>
    <w:basedOn w:val="DefaultParagraphFont"/>
    <w:link w:val="Footer"/>
    <w:uiPriority w:val="99"/>
    <w:rsid w:val="006070FE"/>
    <w:rPr>
      <w:rFonts w:ascii="Arial" w:eastAsia="Arial" w:hAnsi="Arial" w:cs="Arial"/>
      <w:lang w:bidi="en-US"/>
    </w:rPr>
  </w:style>
  <w:style w:type="character" w:styleId="Hyperlink">
    <w:name w:val="Hyperlink"/>
    <w:basedOn w:val="DefaultParagraphFont"/>
    <w:uiPriority w:val="99"/>
    <w:unhideWhenUsed/>
    <w:rsid w:val="008A3B38"/>
    <w:rPr>
      <w:color w:val="0000FF" w:themeColor="hyperlink"/>
      <w:u w:val="single"/>
    </w:rPr>
  </w:style>
  <w:style w:type="character" w:styleId="UnresolvedMention">
    <w:name w:val="Unresolved Mention"/>
    <w:basedOn w:val="DefaultParagraphFont"/>
    <w:uiPriority w:val="99"/>
    <w:semiHidden/>
    <w:unhideWhenUsed/>
    <w:rsid w:val="008A3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urts.state.de.us/family" TargetMode="External"/><Relationship Id="rId13" Type="http://schemas.openxmlformats.org/officeDocument/2006/relationships/hyperlink" Target="https://courts.delaware.gov/famil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sp.delaware.gov/obtaining-a-certified-criminal-histo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sp.delaware.gov/obtaining-a-certified-criminal-history/" TargetMode="External"/><Relationship Id="rId5" Type="http://schemas.openxmlformats.org/officeDocument/2006/relationships/footnotes" Target="footnotes.xml"/><Relationship Id="rId15" Type="http://schemas.openxmlformats.org/officeDocument/2006/relationships/hyperlink" Target="mailto:FC_Expungement@Delaware.gov"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courts.delaware.gov/fami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1092</Words>
  <Characters>5333</Characters>
  <Application>Microsoft Office Word</Application>
  <DocSecurity>0</DocSecurity>
  <Lines>133</Lines>
  <Paragraphs>78</Paragraphs>
  <ScaleCrop>false</ScaleCrop>
  <HeadingPairs>
    <vt:vector size="2" baseType="variant">
      <vt:variant>
        <vt:lpstr>Title</vt:lpstr>
      </vt:variant>
      <vt:variant>
        <vt:i4>1</vt:i4>
      </vt:variant>
    </vt:vector>
  </HeadingPairs>
  <TitlesOfParts>
    <vt:vector size="1" baseType="lpstr">
      <vt:lpstr>1021IP - Adult Expungement Instruction Packet</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1021IP - Adult Expungement Instruction Packet</dc:title>
  <dc:creator>Family Court</dc:creator>
  <cp:lastModifiedBy>DeColli, Rachel T (Courts)</cp:lastModifiedBy>
  <cp:revision>3</cp:revision>
  <dcterms:created xsi:type="dcterms:W3CDTF">2023-10-06T13:13:00Z</dcterms:created>
  <dcterms:modified xsi:type="dcterms:W3CDTF">2024-07-24T18:20:00Z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 for Microsoft 365</vt:lpwstr>
  </property>
  <property fmtid="{D5CDD505-2E9C-101B-9397-08002B2CF9AE}" pid="4" name="LastSaved">
    <vt:filetime>2023-10-03T00:00:00Z</vt:filetime>
  </property>
</Properties>
</file>