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C49A" w14:textId="41F13E4C" w:rsidR="004607F9" w:rsidRPr="00FB2F4B" w:rsidRDefault="00DE57B4" w:rsidP="00FB2F4B">
      <w:pPr>
        <w:jc w:val="center"/>
        <w:rPr>
          <w:b/>
          <w:bCs/>
          <w:sz w:val="28"/>
          <w:szCs w:val="24"/>
          <w:u w:val="single"/>
        </w:rPr>
      </w:pPr>
      <w:r>
        <w:rPr>
          <w:b/>
          <w:bCs/>
          <w:sz w:val="28"/>
          <w:szCs w:val="24"/>
          <w:u w:val="single"/>
        </w:rPr>
        <w:t>Police</w:t>
      </w:r>
      <w:r w:rsidR="00FB2F4B" w:rsidRPr="00FB2F4B">
        <w:rPr>
          <w:b/>
          <w:bCs/>
          <w:sz w:val="28"/>
          <w:szCs w:val="24"/>
          <w:u w:val="single"/>
        </w:rPr>
        <w:t xml:space="preserve"> Instructions for JP Video Court</w:t>
      </w:r>
    </w:p>
    <w:p w14:paraId="644617EC" w14:textId="77777777" w:rsidR="00FB2F4B" w:rsidRDefault="00FB2F4B"/>
    <w:p w14:paraId="4C574393" w14:textId="7F0BAFC2" w:rsidR="00FB2F4B" w:rsidRPr="00FB2F4B" w:rsidRDefault="003A6E6B">
      <w:pPr>
        <w:rPr>
          <w:b/>
          <w:bCs/>
          <w:u w:val="single"/>
        </w:rPr>
      </w:pPr>
      <w:r>
        <w:rPr>
          <w:b/>
          <w:bCs/>
          <w:u w:val="single"/>
        </w:rPr>
        <w:t>Reviewing</w:t>
      </w:r>
      <w:r w:rsidR="00FB2F4B" w:rsidRPr="00FB2F4B">
        <w:rPr>
          <w:b/>
          <w:bCs/>
          <w:u w:val="single"/>
        </w:rPr>
        <w:t xml:space="preserve"> &amp; Swearing to Arrest Warrants</w:t>
      </w:r>
    </w:p>
    <w:p w14:paraId="1604062B" w14:textId="1B74F7D3" w:rsidR="00FB2F4B" w:rsidRDefault="00710057">
      <w:r>
        <w:t xml:space="preserve">Police officers will use the virtual queue to submit </w:t>
      </w:r>
      <w:r w:rsidR="003E67AF">
        <w:t xml:space="preserve">arrest </w:t>
      </w:r>
      <w:r>
        <w:t xml:space="preserve">warrants to the court and the judges will review them and, if approved, swear the warrants over video.  </w:t>
      </w:r>
      <w:r w:rsidR="00DE57B4">
        <w:t xml:space="preserve">Officers shall include contact information (phone number and/or direct email) in their submission to allow the Court to contact them regarding the status of their warrant.  </w:t>
      </w:r>
      <w:r>
        <w:t xml:space="preserve">Clerical staff shall review the </w:t>
      </w:r>
      <w:hyperlink r:id="rId5" w:history="1">
        <w:r w:rsidRPr="005D7AA1">
          <w:rPr>
            <w:rStyle w:val="Hyperlink"/>
          </w:rPr>
          <w:t>JPVideoCourt@Delaware.gov</w:t>
        </w:r>
      </w:hyperlink>
      <w:r>
        <w:t xml:space="preserve"> email resource box for notifications of warrants being submitted to aid the judge in keeping the workflow moving smoothly.  Officers may submit supporting documentation through the </w:t>
      </w:r>
      <w:hyperlink r:id="rId6" w:history="1">
        <w:r w:rsidRPr="005D7AA1">
          <w:rPr>
            <w:rStyle w:val="Hyperlink"/>
          </w:rPr>
          <w:t>JPVideoCourt@Delaware.gov</w:t>
        </w:r>
      </w:hyperlink>
      <w:r>
        <w:t xml:space="preserve"> email resource box as well.</w:t>
      </w:r>
    </w:p>
    <w:p w14:paraId="5F131667" w14:textId="77777777" w:rsidR="00710057" w:rsidRDefault="00710057"/>
    <w:p w14:paraId="064A3E8A" w14:textId="7D2BB2E9" w:rsidR="00FB2F4B" w:rsidRPr="00FB2F4B" w:rsidRDefault="003A6E6B">
      <w:pPr>
        <w:rPr>
          <w:b/>
          <w:bCs/>
          <w:u w:val="single"/>
        </w:rPr>
      </w:pPr>
      <w:r>
        <w:rPr>
          <w:b/>
          <w:bCs/>
          <w:u w:val="single"/>
        </w:rPr>
        <w:t>Reviewing</w:t>
      </w:r>
      <w:r w:rsidR="00FB2F4B" w:rsidRPr="00FB2F4B">
        <w:rPr>
          <w:b/>
          <w:bCs/>
          <w:u w:val="single"/>
        </w:rPr>
        <w:t xml:space="preserve"> &amp; Swearing to Search Warrants</w:t>
      </w:r>
    </w:p>
    <w:p w14:paraId="0CB084FA" w14:textId="61D06515" w:rsidR="007D652A" w:rsidRDefault="00710057" w:rsidP="00DE57B4">
      <w:r>
        <w:t xml:space="preserve">Police officers will scan and email any search warrants to the </w:t>
      </w:r>
      <w:hyperlink r:id="rId7" w:history="1">
        <w:r w:rsidRPr="005D7AA1">
          <w:rPr>
            <w:rStyle w:val="Hyperlink"/>
          </w:rPr>
          <w:t>JPVideoCourt@Delaware.gov</w:t>
        </w:r>
      </w:hyperlink>
      <w:r>
        <w:t xml:space="preserve"> resource email box.  </w:t>
      </w:r>
      <w:r w:rsidR="007D652A">
        <w:t xml:space="preserve">Once the judge approves and swears the officer over video, </w:t>
      </w:r>
      <w:r w:rsidR="00DE57B4">
        <w:t>the Court</w:t>
      </w:r>
      <w:r w:rsidR="007D652A">
        <w:t xml:space="preserve"> will scan and email the approved search warrant with the judge’s signature and Court seal back to the officer to be executed</w:t>
      </w:r>
    </w:p>
    <w:p w14:paraId="26CACAF0" w14:textId="77777777" w:rsidR="007D652A" w:rsidRDefault="007D652A" w:rsidP="00DE57B4"/>
    <w:p w14:paraId="5A5D0BA0" w14:textId="18326C00" w:rsidR="00FB2F4B" w:rsidRDefault="00FB2F4B">
      <w:pPr>
        <w:rPr>
          <w:b/>
          <w:bCs/>
          <w:u w:val="single"/>
        </w:rPr>
      </w:pPr>
      <w:r w:rsidRPr="00FB2F4B">
        <w:rPr>
          <w:b/>
          <w:bCs/>
          <w:u w:val="single"/>
        </w:rPr>
        <w:t>Presentment/Arraignment</w:t>
      </w:r>
    </w:p>
    <w:p w14:paraId="0E21F421" w14:textId="5AEA657D" w:rsidR="00451AF0" w:rsidRDefault="007D652A" w:rsidP="007F6AEC">
      <w:r>
        <w:t xml:space="preserve">Police officers will scan and email executed arrest warrants and completed Initial Presentment forms and Defendant History forms to the </w:t>
      </w:r>
      <w:hyperlink r:id="rId8" w:history="1">
        <w:r w:rsidRPr="005D7AA1">
          <w:rPr>
            <w:rStyle w:val="Hyperlink"/>
          </w:rPr>
          <w:t>JPVideoCourt@Delaware.gov</w:t>
        </w:r>
      </w:hyperlink>
      <w:r>
        <w:t xml:space="preserve"> resource email box along with their contact information (phone number and email address if submitted via scan and send from a copier/scanner).  Upon receiving the email with this information, the </w:t>
      </w:r>
      <w:r w:rsidR="00DE57B4">
        <w:t>Court shall e</w:t>
      </w:r>
      <w:r w:rsidR="00451AF0">
        <w:t xml:space="preserve">mail any forms that would require the defendant’s signature to the </w:t>
      </w:r>
      <w:r w:rsidR="00FB3D4E">
        <w:t>officer,</w:t>
      </w:r>
      <w:r w:rsidR="00451AF0">
        <w:t xml:space="preserve"> so they are prepared for arraignment</w:t>
      </w:r>
      <w:r w:rsidR="00DE57B4">
        <w:t>.</w:t>
      </w:r>
      <w:r w:rsidR="007F6AEC">
        <w:t xml:space="preserve">  During the presentment with the judge, the defendant should be reviewing the paperwork and signing where appropriate.  At the completion of the presentment, the officer shall scan and email all forms provided with the defendant’s signature back to the Court.  </w:t>
      </w:r>
      <w:r w:rsidR="00451AF0">
        <w:t>Once the</w:t>
      </w:r>
      <w:r w:rsidR="007F6AEC">
        <w:t xml:space="preserve"> Court receives that paperwork</w:t>
      </w:r>
      <w:r w:rsidR="00451AF0">
        <w:t xml:space="preserve">, </w:t>
      </w:r>
      <w:r w:rsidR="007F6AEC">
        <w:t>they</w:t>
      </w:r>
      <w:r w:rsidR="00451AF0">
        <w:t xml:space="preserve"> will scan and email any paperwork for additional defendant signature (i.e. Appearance Bonds, No Contact </w:t>
      </w:r>
      <w:r w:rsidR="00451AF0">
        <w:lastRenderedPageBreak/>
        <w:t>Orders, etc.)</w:t>
      </w:r>
      <w:r w:rsidR="007F6AEC">
        <w:t>.  The officer will obtain the defendant’s signature and scan and email the paperwork back to the Court and provide a copy to the defendant.</w:t>
      </w:r>
    </w:p>
    <w:p w14:paraId="529FCAD9" w14:textId="3F06F0E9" w:rsidR="00761629" w:rsidRPr="007D652A" w:rsidRDefault="00761629" w:rsidP="007F6AEC"/>
    <w:sectPr w:rsidR="00761629" w:rsidRPr="007D6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62E2"/>
    <w:multiLevelType w:val="hybridMultilevel"/>
    <w:tmpl w:val="106A0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6230F5"/>
    <w:multiLevelType w:val="hybridMultilevel"/>
    <w:tmpl w:val="9F68D1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222490">
    <w:abstractNumId w:val="0"/>
  </w:num>
  <w:num w:numId="2" w16cid:durableId="1670060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4B"/>
    <w:rsid w:val="000148B5"/>
    <w:rsid w:val="000603B7"/>
    <w:rsid w:val="00370943"/>
    <w:rsid w:val="003A36A9"/>
    <w:rsid w:val="003A6E6B"/>
    <w:rsid w:val="003E67AF"/>
    <w:rsid w:val="00451AF0"/>
    <w:rsid w:val="004607F9"/>
    <w:rsid w:val="00493B2B"/>
    <w:rsid w:val="00710057"/>
    <w:rsid w:val="00761629"/>
    <w:rsid w:val="007D652A"/>
    <w:rsid w:val="007F6AEC"/>
    <w:rsid w:val="008D2D9F"/>
    <w:rsid w:val="008D43C5"/>
    <w:rsid w:val="00904ACF"/>
    <w:rsid w:val="009C614C"/>
    <w:rsid w:val="009F20AC"/>
    <w:rsid w:val="00A50C96"/>
    <w:rsid w:val="00A56E77"/>
    <w:rsid w:val="00C02941"/>
    <w:rsid w:val="00C812D1"/>
    <w:rsid w:val="00DE57B4"/>
    <w:rsid w:val="00E2395D"/>
    <w:rsid w:val="00E40CC6"/>
    <w:rsid w:val="00F31AE7"/>
    <w:rsid w:val="00FB2F4B"/>
    <w:rsid w:val="00FB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07D5"/>
  <w15:chartTrackingRefBased/>
  <w15:docId w15:val="{F829FE98-E3BD-412A-BB8A-74C0EA49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Theme="minorHAnsi" w:hAnsi="Malgun Gothic"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F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F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2F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2F4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2F4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2F4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2F4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F4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F4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2F4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2F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2F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2F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2F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2F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F4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F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2F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2F4B"/>
    <w:rPr>
      <w:i/>
      <w:iCs/>
      <w:color w:val="404040" w:themeColor="text1" w:themeTint="BF"/>
    </w:rPr>
  </w:style>
  <w:style w:type="paragraph" w:styleId="ListParagraph">
    <w:name w:val="List Paragraph"/>
    <w:basedOn w:val="Normal"/>
    <w:uiPriority w:val="34"/>
    <w:qFormat/>
    <w:rsid w:val="00FB2F4B"/>
    <w:pPr>
      <w:ind w:left="720"/>
      <w:contextualSpacing/>
    </w:pPr>
  </w:style>
  <w:style w:type="character" w:styleId="IntenseEmphasis">
    <w:name w:val="Intense Emphasis"/>
    <w:basedOn w:val="DefaultParagraphFont"/>
    <w:uiPriority w:val="21"/>
    <w:qFormat/>
    <w:rsid w:val="00FB2F4B"/>
    <w:rPr>
      <w:i/>
      <w:iCs/>
      <w:color w:val="0F4761" w:themeColor="accent1" w:themeShade="BF"/>
    </w:rPr>
  </w:style>
  <w:style w:type="paragraph" w:styleId="IntenseQuote">
    <w:name w:val="Intense Quote"/>
    <w:basedOn w:val="Normal"/>
    <w:next w:val="Normal"/>
    <w:link w:val="IntenseQuoteChar"/>
    <w:uiPriority w:val="30"/>
    <w:qFormat/>
    <w:rsid w:val="00FB2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F4B"/>
    <w:rPr>
      <w:i/>
      <w:iCs/>
      <w:color w:val="0F4761" w:themeColor="accent1" w:themeShade="BF"/>
    </w:rPr>
  </w:style>
  <w:style w:type="character" w:styleId="IntenseReference">
    <w:name w:val="Intense Reference"/>
    <w:basedOn w:val="DefaultParagraphFont"/>
    <w:uiPriority w:val="32"/>
    <w:qFormat/>
    <w:rsid w:val="00FB2F4B"/>
    <w:rPr>
      <w:b/>
      <w:bCs/>
      <w:smallCaps/>
      <w:color w:val="0F4761" w:themeColor="accent1" w:themeShade="BF"/>
      <w:spacing w:val="5"/>
    </w:rPr>
  </w:style>
  <w:style w:type="character" w:styleId="Hyperlink">
    <w:name w:val="Hyperlink"/>
    <w:basedOn w:val="DefaultParagraphFont"/>
    <w:uiPriority w:val="99"/>
    <w:unhideWhenUsed/>
    <w:rsid w:val="00710057"/>
    <w:rPr>
      <w:color w:val="467886" w:themeColor="hyperlink"/>
      <w:u w:val="single"/>
    </w:rPr>
  </w:style>
  <w:style w:type="character" w:styleId="UnresolvedMention">
    <w:name w:val="Unresolved Mention"/>
    <w:basedOn w:val="DefaultParagraphFont"/>
    <w:uiPriority w:val="99"/>
    <w:semiHidden/>
    <w:unhideWhenUsed/>
    <w:rsid w:val="00710057"/>
    <w:rPr>
      <w:color w:val="605E5C"/>
      <w:shd w:val="clear" w:color="auto" w:fill="E1DFDD"/>
    </w:rPr>
  </w:style>
  <w:style w:type="character" w:styleId="CommentReference">
    <w:name w:val="annotation reference"/>
    <w:basedOn w:val="DefaultParagraphFont"/>
    <w:uiPriority w:val="99"/>
    <w:semiHidden/>
    <w:unhideWhenUsed/>
    <w:rsid w:val="00C02941"/>
    <w:rPr>
      <w:sz w:val="16"/>
      <w:szCs w:val="16"/>
    </w:rPr>
  </w:style>
  <w:style w:type="paragraph" w:styleId="CommentText">
    <w:name w:val="annotation text"/>
    <w:basedOn w:val="Normal"/>
    <w:link w:val="CommentTextChar"/>
    <w:uiPriority w:val="99"/>
    <w:unhideWhenUsed/>
    <w:rsid w:val="00C02941"/>
    <w:rPr>
      <w:sz w:val="20"/>
      <w:szCs w:val="20"/>
    </w:rPr>
  </w:style>
  <w:style w:type="character" w:customStyle="1" w:styleId="CommentTextChar">
    <w:name w:val="Comment Text Char"/>
    <w:basedOn w:val="DefaultParagraphFont"/>
    <w:link w:val="CommentText"/>
    <w:uiPriority w:val="99"/>
    <w:rsid w:val="00C02941"/>
    <w:rPr>
      <w:sz w:val="20"/>
      <w:szCs w:val="20"/>
    </w:rPr>
  </w:style>
  <w:style w:type="paragraph" w:styleId="CommentSubject">
    <w:name w:val="annotation subject"/>
    <w:basedOn w:val="CommentText"/>
    <w:next w:val="CommentText"/>
    <w:link w:val="CommentSubjectChar"/>
    <w:uiPriority w:val="99"/>
    <w:semiHidden/>
    <w:unhideWhenUsed/>
    <w:rsid w:val="00C02941"/>
    <w:rPr>
      <w:b/>
      <w:bCs/>
    </w:rPr>
  </w:style>
  <w:style w:type="character" w:customStyle="1" w:styleId="CommentSubjectChar">
    <w:name w:val="Comment Subject Char"/>
    <w:basedOn w:val="CommentTextChar"/>
    <w:link w:val="CommentSubject"/>
    <w:uiPriority w:val="99"/>
    <w:semiHidden/>
    <w:rsid w:val="00C02941"/>
    <w:rPr>
      <w:b/>
      <w:bCs/>
      <w:sz w:val="20"/>
      <w:szCs w:val="20"/>
    </w:rPr>
  </w:style>
  <w:style w:type="paragraph" w:styleId="Revision">
    <w:name w:val="Revision"/>
    <w:hidden/>
    <w:uiPriority w:val="99"/>
    <w:semiHidden/>
    <w:rsid w:val="00C02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VideoCourt@Delaware.gov" TargetMode="External"/><Relationship Id="rId3" Type="http://schemas.openxmlformats.org/officeDocument/2006/relationships/settings" Target="settings.xml"/><Relationship Id="rId7" Type="http://schemas.openxmlformats.org/officeDocument/2006/relationships/hyperlink" Target="mailto:JPVideoCourt@Delawar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VideoCourt@Delaware.gov" TargetMode="External"/><Relationship Id="rId5" Type="http://schemas.openxmlformats.org/officeDocument/2006/relationships/hyperlink" Target="mailto:JPVideoCourt@Delaware.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Roof, Roger D (Courts)</dc:creator>
  <cp:keywords/>
  <dc:description/>
  <cp:lastModifiedBy>Roof, Roger D (Courts)</cp:lastModifiedBy>
  <cp:revision>4</cp:revision>
  <dcterms:created xsi:type="dcterms:W3CDTF">2025-04-03T14:23:00Z</dcterms:created>
  <dcterms:modified xsi:type="dcterms:W3CDTF">2025-04-03T15:06:00Z</dcterms:modified>
</cp:coreProperties>
</file>