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CD8" w:rsidRPr="00131FF9" w:rsidRDefault="00401CD8" w:rsidP="00401CD8">
      <w:pPr>
        <w:ind w:left="720"/>
        <w:jc w:val="center"/>
        <w:rPr>
          <w:b/>
        </w:rPr>
      </w:pPr>
      <w:r w:rsidRPr="00131FF9">
        <w:rPr>
          <w:b/>
        </w:rPr>
        <w:t xml:space="preserve">APPENDIX A </w:t>
      </w:r>
    </w:p>
    <w:p w:rsidR="00401CD8" w:rsidRPr="00131FF9" w:rsidRDefault="00401CD8" w:rsidP="00401CD8">
      <w:pPr>
        <w:ind w:left="720"/>
        <w:jc w:val="center"/>
        <w:rPr>
          <w:b/>
        </w:rPr>
      </w:pPr>
    </w:p>
    <w:p w:rsidR="00401CD8" w:rsidRPr="00131FF9" w:rsidRDefault="00401CD8" w:rsidP="00401CD8">
      <w:pPr>
        <w:ind w:left="720"/>
        <w:jc w:val="center"/>
        <w:rPr>
          <w:b/>
        </w:rPr>
      </w:pPr>
      <w:r w:rsidRPr="00131FF9">
        <w:rPr>
          <w:b/>
        </w:rPr>
        <w:t xml:space="preserve">POLICY </w:t>
      </w:r>
      <w:r w:rsidR="004255EA">
        <w:rPr>
          <w:b/>
        </w:rPr>
        <w:t xml:space="preserve">AND PROCEDURE </w:t>
      </w:r>
      <w:r>
        <w:rPr>
          <w:b/>
        </w:rPr>
        <w:t xml:space="preserve">FOR </w:t>
      </w:r>
      <w:r w:rsidRPr="00131FF9">
        <w:rPr>
          <w:b/>
        </w:rPr>
        <w:t>DETERMINING NEED FOR ADDITIONAL JUDGESHIPS</w:t>
      </w:r>
      <w:r w:rsidR="004255EA">
        <w:rPr>
          <w:b/>
        </w:rPr>
        <w:t xml:space="preserve"> AND OTHER JUDICIAL OFFICER POSITIONS</w:t>
      </w:r>
    </w:p>
    <w:p w:rsidR="00401CD8" w:rsidRPr="00131FF9" w:rsidRDefault="00401CD8" w:rsidP="00401CD8">
      <w:pPr>
        <w:ind w:left="720"/>
        <w:jc w:val="both"/>
        <w:rPr>
          <w:b/>
          <w:i/>
          <w:u w:val="single"/>
        </w:rPr>
      </w:pPr>
    </w:p>
    <w:p w:rsidR="00401CD8" w:rsidRPr="00131FF9" w:rsidRDefault="00401CD8" w:rsidP="00401CD8">
      <w:pPr>
        <w:ind w:left="720"/>
        <w:jc w:val="both"/>
      </w:pPr>
      <w:r w:rsidRPr="00131FF9">
        <w:rPr>
          <w:i/>
          <w:u w:val="single"/>
        </w:rPr>
        <w:t>Criteria for new judgeships or judicial officer positions</w:t>
      </w:r>
      <w:r w:rsidRPr="00131FF9">
        <w:rPr>
          <w:i/>
        </w:rPr>
        <w:t xml:space="preserve">. </w:t>
      </w:r>
      <w:r w:rsidRPr="00131FF9">
        <w:t>In consultation with the Justices of the Supreme Court, the Chief Justice will consider uniform criteria to determine whether any recommendations for the creation of new judgeships or judicial officer positions should be made to the Governor and the General Assembly.</w:t>
      </w:r>
    </w:p>
    <w:p w:rsidR="00401CD8" w:rsidRPr="00131FF9" w:rsidRDefault="00401CD8" w:rsidP="00401CD8">
      <w:pPr>
        <w:ind w:left="720"/>
        <w:jc w:val="both"/>
        <w:rPr>
          <w:u w:val="single"/>
        </w:rPr>
      </w:pPr>
    </w:p>
    <w:p w:rsidR="00401CD8" w:rsidRPr="00131FF9" w:rsidRDefault="00401CD8" w:rsidP="00401CD8">
      <w:pPr>
        <w:ind w:left="432"/>
        <w:jc w:val="both"/>
      </w:pPr>
      <w:r w:rsidRPr="00131FF9">
        <w:tab/>
      </w:r>
      <w:r w:rsidRPr="00131FF9">
        <w:tab/>
        <w:t>(a)</w:t>
      </w:r>
      <w:r w:rsidRPr="00131FF9">
        <w:tab/>
      </w:r>
      <w:r w:rsidRPr="00131FF9">
        <w:rPr>
          <w:u w:val="single"/>
        </w:rPr>
        <w:t>Criteria</w:t>
      </w:r>
      <w:r w:rsidRPr="00131FF9">
        <w:t>.  The criteria to be considered by the Chief Justice shall include:</w:t>
      </w:r>
    </w:p>
    <w:p w:rsidR="00401CD8" w:rsidRPr="00131FF9" w:rsidRDefault="00401CD8" w:rsidP="00401CD8">
      <w:pPr>
        <w:ind w:left="720"/>
        <w:jc w:val="both"/>
      </w:pPr>
    </w:p>
    <w:p w:rsidR="00401CD8" w:rsidRPr="00131FF9" w:rsidRDefault="00401CD8" w:rsidP="00401CD8">
      <w:pPr>
        <w:tabs>
          <w:tab w:val="left" w:pos="1080"/>
        </w:tabs>
        <w:ind w:left="1080"/>
        <w:jc w:val="both"/>
      </w:pPr>
      <w:r w:rsidRPr="00131FF9">
        <w:tab/>
      </w:r>
      <w:r w:rsidRPr="00131FF9">
        <w:tab/>
        <w:t>(i)</w:t>
      </w:r>
      <w:r w:rsidRPr="00131FF9">
        <w:tab/>
        <w:t xml:space="preserve">caseload statistics, based upon data elements identified by the </w:t>
      </w:r>
      <w:r w:rsidRPr="00131FF9">
        <w:tab/>
      </w:r>
      <w:r w:rsidRPr="00131FF9">
        <w:tab/>
      </w:r>
      <w:r w:rsidRPr="00131FF9">
        <w:tab/>
      </w:r>
      <w:r>
        <w:tab/>
      </w:r>
      <w:r w:rsidRPr="00131FF9">
        <w:t xml:space="preserve">Council of State Court Administrators and supplied by the </w:t>
      </w:r>
      <w:r w:rsidRPr="00131FF9">
        <w:tab/>
      </w:r>
      <w:r w:rsidRPr="00131FF9">
        <w:tab/>
      </w:r>
      <w:r w:rsidRPr="00131FF9">
        <w:tab/>
      </w:r>
      <w:r w:rsidRPr="00131FF9">
        <w:tab/>
      </w:r>
      <w:r>
        <w:tab/>
      </w:r>
      <w:r w:rsidRPr="00131FF9">
        <w:t>administrators of the individual courts;</w:t>
      </w:r>
      <w:r w:rsidRPr="00131FF9">
        <w:tab/>
      </w:r>
    </w:p>
    <w:p w:rsidR="00401CD8" w:rsidRPr="00131FF9" w:rsidRDefault="00401CD8" w:rsidP="00401CD8">
      <w:pPr>
        <w:tabs>
          <w:tab w:val="left" w:pos="1080"/>
        </w:tabs>
        <w:ind w:left="1080"/>
        <w:jc w:val="both"/>
      </w:pPr>
      <w:r w:rsidRPr="00131FF9">
        <w:tab/>
      </w:r>
      <w:r w:rsidRPr="00131FF9">
        <w:tab/>
        <w:t>(ii)</w:t>
      </w:r>
      <w:r w:rsidRPr="00131FF9">
        <w:tab/>
        <w:t>the nature and complexity of cases coming before the court;</w:t>
      </w:r>
      <w:r w:rsidRPr="00131FF9">
        <w:tab/>
      </w:r>
    </w:p>
    <w:p w:rsidR="00401CD8" w:rsidRPr="00131FF9" w:rsidRDefault="00401CD8" w:rsidP="00401CD8">
      <w:pPr>
        <w:tabs>
          <w:tab w:val="left" w:pos="1080"/>
        </w:tabs>
        <w:ind w:left="1080"/>
        <w:jc w:val="both"/>
      </w:pPr>
      <w:r w:rsidRPr="00131FF9">
        <w:tab/>
      </w:r>
      <w:r w:rsidRPr="00131FF9">
        <w:tab/>
        <w:t>(iii)</w:t>
      </w:r>
      <w:r w:rsidRPr="00131FF9">
        <w:tab/>
        <w:t xml:space="preserve">growth, nature, and projections of population within a particular </w:t>
      </w:r>
      <w:r w:rsidRPr="00131FF9">
        <w:tab/>
      </w:r>
      <w:r w:rsidRPr="00131FF9">
        <w:tab/>
      </w:r>
      <w:r w:rsidRPr="00131FF9">
        <w:tab/>
      </w:r>
      <w:r>
        <w:tab/>
      </w:r>
      <w:r w:rsidRPr="00131FF9">
        <w:t>county;</w:t>
      </w:r>
    </w:p>
    <w:p w:rsidR="00401CD8" w:rsidRPr="00131FF9" w:rsidRDefault="00401CD8" w:rsidP="00401CD8">
      <w:pPr>
        <w:tabs>
          <w:tab w:val="left" w:pos="1080"/>
        </w:tabs>
        <w:ind w:left="1080"/>
        <w:jc w:val="both"/>
      </w:pPr>
      <w:r w:rsidRPr="00131FF9">
        <w:tab/>
      </w:r>
      <w:r w:rsidRPr="00131FF9">
        <w:tab/>
        <w:t>(iv)</w:t>
      </w:r>
      <w:r w:rsidRPr="00131FF9">
        <w:tab/>
        <w:t>number of lawyers;</w:t>
      </w:r>
    </w:p>
    <w:p w:rsidR="00401CD8" w:rsidRPr="00131FF9" w:rsidRDefault="00401CD8" w:rsidP="00401CD8">
      <w:pPr>
        <w:tabs>
          <w:tab w:val="left" w:pos="1080"/>
        </w:tabs>
        <w:ind w:left="1080"/>
        <w:jc w:val="both"/>
      </w:pPr>
      <w:r w:rsidRPr="00131FF9">
        <w:tab/>
      </w:r>
      <w:r w:rsidRPr="00131FF9">
        <w:tab/>
        <w:t>(v)</w:t>
      </w:r>
      <w:r w:rsidRPr="00131FF9">
        <w:tab/>
        <w:t xml:space="preserve">the use and availability of retired judges to serve on a particular </w:t>
      </w:r>
      <w:r w:rsidRPr="00131FF9">
        <w:tab/>
      </w:r>
      <w:r w:rsidRPr="00131FF9">
        <w:tab/>
      </w:r>
      <w:r w:rsidRPr="00131FF9">
        <w:tab/>
      </w:r>
      <w:r>
        <w:tab/>
      </w:r>
      <w:r w:rsidRPr="00131FF9">
        <w:t>court;</w:t>
      </w:r>
    </w:p>
    <w:p w:rsidR="00401CD8" w:rsidRPr="00131FF9" w:rsidRDefault="00401CD8" w:rsidP="00401CD8">
      <w:pPr>
        <w:tabs>
          <w:tab w:val="left" w:pos="1080"/>
        </w:tabs>
        <w:ind w:left="1080"/>
        <w:jc w:val="both"/>
      </w:pPr>
      <w:r w:rsidRPr="00131FF9">
        <w:tab/>
      </w:r>
      <w:r w:rsidRPr="00131FF9">
        <w:tab/>
        <w:t>(vi)</w:t>
      </w:r>
      <w:r w:rsidRPr="00131FF9">
        <w:tab/>
        <w:t xml:space="preserve">the number and effectiveness of senior judges, masters, and/or </w:t>
      </w:r>
      <w:r w:rsidRPr="00131FF9">
        <w:tab/>
      </w:r>
      <w:r w:rsidRPr="00131FF9">
        <w:tab/>
      </w:r>
      <w:r w:rsidRPr="00131FF9">
        <w:tab/>
      </w:r>
      <w:r>
        <w:tab/>
      </w:r>
      <w:r w:rsidRPr="00131FF9">
        <w:t>commissioners serving on a particular court;</w:t>
      </w:r>
    </w:p>
    <w:p w:rsidR="00401CD8" w:rsidRPr="00131FF9" w:rsidRDefault="00401CD8" w:rsidP="00401CD8">
      <w:pPr>
        <w:tabs>
          <w:tab w:val="left" w:pos="1080"/>
        </w:tabs>
        <w:ind w:left="1080"/>
        <w:jc w:val="both"/>
      </w:pPr>
      <w:r w:rsidRPr="00131FF9">
        <w:tab/>
      </w:r>
      <w:r w:rsidRPr="00131FF9">
        <w:tab/>
        <w:t>(vii)</w:t>
      </w:r>
      <w:r w:rsidRPr="00131FF9">
        <w:tab/>
        <w:t xml:space="preserve">the presence of state facilities and institutions in a particular </w:t>
      </w:r>
      <w:r w:rsidRPr="00131FF9">
        <w:tab/>
      </w:r>
      <w:r w:rsidRPr="00131FF9">
        <w:tab/>
      </w:r>
      <w:r w:rsidRPr="00131FF9">
        <w:tab/>
      </w:r>
      <w:r>
        <w:tab/>
      </w:r>
      <w:r w:rsidRPr="00131FF9">
        <w:t>county;</w:t>
      </w:r>
    </w:p>
    <w:p w:rsidR="00401CD8" w:rsidRPr="00131FF9" w:rsidRDefault="00401CD8" w:rsidP="00401CD8">
      <w:pPr>
        <w:tabs>
          <w:tab w:val="left" w:pos="1080"/>
        </w:tabs>
        <w:ind w:left="1080"/>
        <w:jc w:val="both"/>
      </w:pPr>
      <w:r w:rsidRPr="00131FF9">
        <w:tab/>
      </w:r>
      <w:r w:rsidRPr="00131FF9">
        <w:tab/>
        <w:t>(viii)</w:t>
      </w:r>
      <w:r w:rsidRPr="00131FF9">
        <w:tab/>
        <w:t xml:space="preserve">law enforcement activities including any substantial commitment </w:t>
      </w:r>
      <w:r w:rsidRPr="00131FF9">
        <w:tab/>
      </w:r>
      <w:r w:rsidRPr="00131FF9">
        <w:tab/>
      </w:r>
      <w:r w:rsidRPr="00131FF9">
        <w:tab/>
      </w:r>
      <w:r>
        <w:tab/>
      </w:r>
      <w:r w:rsidRPr="00131FF9">
        <w:t xml:space="preserve">of additional resources for prosecutors, public defenders, and </w:t>
      </w:r>
      <w:r w:rsidRPr="00131FF9">
        <w:tab/>
      </w:r>
      <w:r w:rsidRPr="00131FF9">
        <w:tab/>
      </w:r>
      <w:r w:rsidRPr="00131FF9">
        <w:tab/>
      </w:r>
      <w:r>
        <w:tab/>
      </w:r>
      <w:r w:rsidRPr="00131FF9">
        <w:t>local law enforcement;</w:t>
      </w:r>
    </w:p>
    <w:p w:rsidR="00401CD8" w:rsidRPr="00131FF9" w:rsidRDefault="00401CD8" w:rsidP="00401CD8">
      <w:pPr>
        <w:tabs>
          <w:tab w:val="left" w:pos="1080"/>
        </w:tabs>
        <w:ind w:left="1080"/>
        <w:jc w:val="both"/>
      </w:pPr>
      <w:r w:rsidRPr="00131FF9">
        <w:tab/>
      </w:r>
      <w:r w:rsidRPr="00131FF9">
        <w:tab/>
        <w:t>(ix)</w:t>
      </w:r>
      <w:r w:rsidRPr="00131FF9">
        <w:tab/>
        <w:t xml:space="preserve">time since the last new judgeship or other judicial officer </w:t>
      </w:r>
      <w:r w:rsidRPr="00131FF9">
        <w:tab/>
      </w:r>
      <w:r w:rsidRPr="00131FF9">
        <w:tab/>
      </w:r>
      <w:r w:rsidRPr="00131FF9">
        <w:tab/>
      </w:r>
      <w:r w:rsidRPr="00131FF9">
        <w:tab/>
      </w:r>
      <w:r>
        <w:tab/>
      </w:r>
      <w:r w:rsidRPr="00131FF9">
        <w:t>position was authorized for the particular court;</w:t>
      </w:r>
    </w:p>
    <w:p w:rsidR="00401CD8" w:rsidRPr="00131FF9" w:rsidRDefault="00401CD8" w:rsidP="00401CD8">
      <w:pPr>
        <w:tabs>
          <w:tab w:val="left" w:pos="1080"/>
        </w:tabs>
        <w:ind w:left="1080"/>
        <w:jc w:val="both"/>
      </w:pPr>
      <w:r w:rsidRPr="00131FF9">
        <w:tab/>
      </w:r>
      <w:r w:rsidRPr="00131FF9">
        <w:tab/>
        <w:t>(x)</w:t>
      </w:r>
      <w:r w:rsidRPr="00131FF9">
        <w:tab/>
        <w:t xml:space="preserve">legal requirements related to court coverage by judges, if </w:t>
      </w:r>
      <w:r w:rsidRPr="00131FF9">
        <w:tab/>
      </w:r>
      <w:r w:rsidRPr="00131FF9">
        <w:tab/>
      </w:r>
      <w:r w:rsidRPr="00131FF9">
        <w:tab/>
      </w:r>
      <w:r w:rsidRPr="00131FF9">
        <w:tab/>
      </w:r>
      <w:r>
        <w:tab/>
      </w:r>
      <w:r w:rsidRPr="00131FF9">
        <w:t xml:space="preserve">applicable; and </w:t>
      </w:r>
    </w:p>
    <w:p w:rsidR="00401CD8" w:rsidRPr="00131FF9" w:rsidRDefault="00401CD8" w:rsidP="00401CD8">
      <w:pPr>
        <w:tabs>
          <w:tab w:val="left" w:pos="1080"/>
        </w:tabs>
        <w:ind w:left="1080"/>
        <w:jc w:val="both"/>
      </w:pPr>
      <w:r w:rsidRPr="00131FF9">
        <w:tab/>
      </w:r>
      <w:r w:rsidRPr="00131FF9">
        <w:tab/>
        <w:t>(xi)</w:t>
      </w:r>
      <w:r w:rsidRPr="00131FF9">
        <w:tab/>
        <w:t>any other factor deemed relevant by the Supreme Court.</w:t>
      </w:r>
    </w:p>
    <w:p w:rsidR="00401CD8" w:rsidRPr="00131FF9" w:rsidRDefault="00401CD8" w:rsidP="00401CD8">
      <w:pPr>
        <w:pStyle w:val="ListParagraph"/>
        <w:spacing w:after="0" w:line="240" w:lineRule="auto"/>
        <w:ind w:left="2520"/>
        <w:jc w:val="both"/>
        <w:rPr>
          <w:rFonts w:ascii="Times New Roman" w:hAnsi="Times New Roman"/>
          <w:sz w:val="24"/>
          <w:szCs w:val="24"/>
        </w:rPr>
      </w:pP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(b)</w:t>
      </w:r>
      <w:r w:rsidRPr="00131FF9">
        <w:rPr>
          <w:rFonts w:ascii="Times New Roman" w:hAnsi="Times New Roman"/>
          <w:sz w:val="24"/>
          <w:szCs w:val="24"/>
        </w:rPr>
        <w:tab/>
      </w:r>
      <w:r w:rsidRPr="00131FF9">
        <w:rPr>
          <w:rFonts w:ascii="Times New Roman" w:hAnsi="Times New Roman"/>
          <w:sz w:val="24"/>
          <w:szCs w:val="24"/>
          <w:u w:val="single"/>
        </w:rPr>
        <w:t>Additional factors</w:t>
      </w:r>
      <w:r w:rsidRPr="00131FF9">
        <w:rPr>
          <w:rFonts w:ascii="Times New Roman" w:hAnsi="Times New Roman"/>
          <w:sz w:val="24"/>
          <w:szCs w:val="24"/>
        </w:rPr>
        <w:t>.  Because summary statistics of the above criteria do not fully measure judicial workload, the Chief Justice will receive and consider information about the volume of and the time and resources necessary to perform the following activities, among other information:</w:t>
      </w:r>
    </w:p>
    <w:p w:rsidR="00401CD8" w:rsidRPr="00131FF9" w:rsidRDefault="00401CD8" w:rsidP="00401CD8">
      <w:pPr>
        <w:pStyle w:val="ListParagraph"/>
        <w:spacing w:after="0" w:line="240" w:lineRule="auto"/>
        <w:ind w:left="1440"/>
        <w:jc w:val="both"/>
        <w:rPr>
          <w:rFonts w:ascii="Times New Roman" w:hAnsi="Times New Roman"/>
          <w:sz w:val="24"/>
          <w:szCs w:val="24"/>
        </w:rPr>
      </w:pP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(i)</w:t>
      </w:r>
      <w:r w:rsidRPr="00131FF9">
        <w:rPr>
          <w:rFonts w:ascii="Times New Roman" w:hAnsi="Times New Roman"/>
          <w:sz w:val="24"/>
          <w:szCs w:val="24"/>
        </w:rPr>
        <w:tab/>
        <w:t>trials and case-dispositive motions;</w:t>
      </w: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(ii)</w:t>
      </w:r>
      <w:r w:rsidRPr="00131FF9">
        <w:rPr>
          <w:rFonts w:ascii="Times New Roman" w:hAnsi="Times New Roman"/>
          <w:sz w:val="24"/>
          <w:szCs w:val="24"/>
        </w:rPr>
        <w:tab/>
        <w:t xml:space="preserve">hearings and disposing of expedited cases and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1FF9">
        <w:rPr>
          <w:rFonts w:ascii="Times New Roman" w:hAnsi="Times New Roman"/>
          <w:sz w:val="24"/>
          <w:szCs w:val="24"/>
        </w:rPr>
        <w:t>commercial and emergency proceedings;</w:t>
      </w: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(iii)</w:t>
      </w:r>
      <w:r w:rsidRPr="00131FF9">
        <w:rPr>
          <w:rFonts w:ascii="Times New Roman" w:hAnsi="Times New Roman"/>
          <w:sz w:val="24"/>
          <w:szCs w:val="24"/>
        </w:rPr>
        <w:tab/>
        <w:t xml:space="preserve">other specialized court hearings that were established to meet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1FF9">
        <w:rPr>
          <w:rFonts w:ascii="Times New Roman" w:hAnsi="Times New Roman"/>
          <w:sz w:val="24"/>
          <w:szCs w:val="24"/>
        </w:rPr>
        <w:t>public policy needs;</w:t>
      </w: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(iv)</w:t>
      </w:r>
      <w:r w:rsidRPr="00131FF9">
        <w:rPr>
          <w:rFonts w:ascii="Times New Roman" w:hAnsi="Times New Roman"/>
          <w:sz w:val="24"/>
          <w:szCs w:val="24"/>
        </w:rPr>
        <w:tab/>
        <w:t>reviewing appellate court decisions;</w:t>
      </w: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(v)</w:t>
      </w:r>
      <w:r w:rsidRPr="00131FF9">
        <w:rPr>
          <w:rFonts w:ascii="Times New Roman" w:hAnsi="Times New Roman"/>
          <w:sz w:val="24"/>
          <w:szCs w:val="24"/>
        </w:rPr>
        <w:tab/>
        <w:t>researching legal issues;</w:t>
      </w:r>
      <w:r w:rsidRPr="00131FF9">
        <w:rPr>
          <w:rFonts w:ascii="Times New Roman" w:hAnsi="Times New Roman"/>
          <w:sz w:val="24"/>
          <w:szCs w:val="24"/>
        </w:rPr>
        <w:tab/>
      </w: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lastRenderedPageBreak/>
        <w:tab/>
        <w:t>(vi)</w:t>
      </w:r>
      <w:r w:rsidRPr="00131FF9">
        <w:rPr>
          <w:rFonts w:ascii="Times New Roman" w:hAnsi="Times New Roman"/>
          <w:sz w:val="24"/>
          <w:szCs w:val="24"/>
        </w:rPr>
        <w:tab/>
        <w:t>reviewing briefs and memoranda of law;</w:t>
      </w: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(vii)</w:t>
      </w:r>
      <w:r w:rsidRPr="00131FF9">
        <w:rPr>
          <w:rFonts w:ascii="Times New Roman" w:hAnsi="Times New Roman"/>
          <w:sz w:val="24"/>
          <w:szCs w:val="24"/>
        </w:rPr>
        <w:tab/>
        <w:t>participation in court conferences on pending cases;</w:t>
      </w: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(viii)</w:t>
      </w:r>
      <w:r w:rsidRPr="00131FF9">
        <w:rPr>
          <w:rFonts w:ascii="Times New Roman" w:hAnsi="Times New Roman"/>
          <w:sz w:val="24"/>
          <w:szCs w:val="24"/>
        </w:rPr>
        <w:tab/>
        <w:t>hearing and disposing of non-case dispositive motions;</w:t>
      </w: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(ix)</w:t>
      </w:r>
      <w:r w:rsidRPr="00131FF9">
        <w:rPr>
          <w:rFonts w:ascii="Times New Roman" w:hAnsi="Times New Roman"/>
          <w:sz w:val="24"/>
          <w:szCs w:val="24"/>
        </w:rPr>
        <w:tab/>
        <w:t>other judicial involvement in case-management activities;</w:t>
      </w: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(x)</w:t>
      </w:r>
      <w:r w:rsidRPr="00131FF9">
        <w:rPr>
          <w:rFonts w:ascii="Times New Roman" w:hAnsi="Times New Roman"/>
          <w:sz w:val="24"/>
          <w:szCs w:val="24"/>
        </w:rPr>
        <w:tab/>
        <w:t xml:space="preserve">preparing correspondence, orders, judgments, and decisional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1FF9">
        <w:rPr>
          <w:rFonts w:ascii="Times New Roman" w:hAnsi="Times New Roman"/>
          <w:sz w:val="24"/>
          <w:szCs w:val="24"/>
        </w:rPr>
        <w:t>opinions;</w:t>
      </w: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(xi)</w:t>
      </w:r>
      <w:r w:rsidRPr="00131FF9">
        <w:rPr>
          <w:rFonts w:ascii="Times New Roman" w:hAnsi="Times New Roman"/>
          <w:sz w:val="24"/>
          <w:szCs w:val="24"/>
        </w:rPr>
        <w:tab/>
        <w:t xml:space="preserve">reviewing presentence investigative reports and pre-dispositional </w:t>
      </w:r>
      <w:r w:rsidRPr="00131FF9">
        <w:rPr>
          <w:rFonts w:ascii="Times New Roman" w:hAnsi="Times New Roman"/>
          <w:sz w:val="24"/>
          <w:szCs w:val="24"/>
        </w:rPr>
        <w:tab/>
      </w:r>
      <w:r w:rsidRPr="00131FF9">
        <w:rPr>
          <w:rFonts w:ascii="Times New Roman" w:hAnsi="Times New Roman"/>
          <w:sz w:val="24"/>
          <w:szCs w:val="24"/>
        </w:rPr>
        <w:tab/>
      </w:r>
      <w:r>
        <w:rPr>
          <w:rFonts w:ascii="Times New Roman" w:hAnsi="Times New Roman"/>
          <w:sz w:val="24"/>
          <w:szCs w:val="24"/>
        </w:rPr>
        <w:tab/>
      </w:r>
      <w:r w:rsidRPr="00131FF9">
        <w:rPr>
          <w:rFonts w:ascii="Times New Roman" w:hAnsi="Times New Roman"/>
          <w:sz w:val="24"/>
          <w:szCs w:val="24"/>
        </w:rPr>
        <w:t>reports in delinquency and dependency cases;</w:t>
      </w: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(xii)</w:t>
      </w:r>
      <w:r w:rsidRPr="00131FF9">
        <w:rPr>
          <w:rFonts w:ascii="Times New Roman" w:hAnsi="Times New Roman"/>
          <w:sz w:val="24"/>
          <w:szCs w:val="24"/>
        </w:rPr>
        <w:tab/>
        <w:t>reviewing petitions and motions for post-conviction relief;</w:t>
      </w: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(xiii)</w:t>
      </w:r>
      <w:r w:rsidRPr="00131FF9">
        <w:rPr>
          <w:rFonts w:ascii="Times New Roman" w:hAnsi="Times New Roman"/>
          <w:sz w:val="24"/>
          <w:szCs w:val="24"/>
        </w:rPr>
        <w:tab/>
        <w:t xml:space="preserve">performing administrative duties relating to individual courts 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1FF9">
        <w:rPr>
          <w:rFonts w:ascii="Times New Roman" w:hAnsi="Times New Roman"/>
          <w:sz w:val="24"/>
          <w:szCs w:val="24"/>
        </w:rPr>
        <w:t>the court system as a whole;</w:t>
      </w:r>
    </w:p>
    <w:p w:rsidR="00401CD8"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ab/>
        <w:t>(xiv)</w:t>
      </w:r>
      <w:r w:rsidRPr="00131FF9">
        <w:rPr>
          <w:rFonts w:ascii="Times New Roman" w:hAnsi="Times New Roman"/>
          <w:sz w:val="24"/>
          <w:szCs w:val="24"/>
        </w:rPr>
        <w:tab/>
        <w:t xml:space="preserve">participating in meeting with those involved in the justice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1FF9">
        <w:rPr>
          <w:rFonts w:ascii="Times New Roman" w:hAnsi="Times New Roman"/>
          <w:sz w:val="24"/>
          <w:szCs w:val="24"/>
        </w:rPr>
        <w:t xml:space="preserve">system; and </w:t>
      </w:r>
      <w:r w:rsidRPr="00131FF9">
        <w:rPr>
          <w:rFonts w:ascii="Times New Roman" w:hAnsi="Times New Roman"/>
          <w:sz w:val="24"/>
          <w:szCs w:val="24"/>
        </w:rPr>
        <w:tab/>
      </w:r>
    </w:p>
    <w:p w:rsidR="00401CD8" w:rsidRPr="00131FF9" w:rsidRDefault="00401CD8" w:rsidP="00401CD8">
      <w:pPr>
        <w:pStyle w:val="ListParagraph"/>
        <w:spacing w:after="0" w:line="240" w:lineRule="auto"/>
        <w:ind w:left="1440"/>
        <w:jc w:val="both"/>
        <w:rPr>
          <w:rFonts w:ascii="Times New Roman" w:hAnsi="Times New Roman"/>
          <w:sz w:val="24"/>
          <w:szCs w:val="24"/>
        </w:rPr>
      </w:pPr>
      <w:r>
        <w:rPr>
          <w:rFonts w:ascii="Times New Roman" w:hAnsi="Times New Roman"/>
          <w:sz w:val="24"/>
          <w:szCs w:val="24"/>
        </w:rPr>
        <w:tab/>
      </w:r>
      <w:r w:rsidRPr="00131FF9">
        <w:rPr>
          <w:rFonts w:ascii="Times New Roman" w:hAnsi="Times New Roman"/>
          <w:sz w:val="24"/>
          <w:szCs w:val="24"/>
        </w:rPr>
        <w:t>(xv)</w:t>
      </w:r>
      <w:r w:rsidRPr="00131FF9">
        <w:rPr>
          <w:rFonts w:ascii="Times New Roman" w:hAnsi="Times New Roman"/>
          <w:sz w:val="24"/>
          <w:szCs w:val="24"/>
        </w:rPr>
        <w:tab/>
        <w:t xml:space="preserve">participating in educational programs designed to increase the </w:t>
      </w:r>
      <w:r w:rsidRPr="00131FF9">
        <w:rPr>
          <w:rFonts w:ascii="Times New Roman" w:hAnsi="Times New Roman"/>
          <w:sz w:val="24"/>
          <w:szCs w:val="24"/>
        </w:rPr>
        <w:tab/>
      </w:r>
      <w:r w:rsidRPr="00131FF9">
        <w:rPr>
          <w:rFonts w:ascii="Times New Roman" w:hAnsi="Times New Roman"/>
          <w:sz w:val="24"/>
          <w:szCs w:val="24"/>
        </w:rPr>
        <w:tab/>
      </w:r>
      <w:r>
        <w:rPr>
          <w:rFonts w:ascii="Times New Roman" w:hAnsi="Times New Roman"/>
          <w:sz w:val="24"/>
          <w:szCs w:val="24"/>
        </w:rPr>
        <w:tab/>
      </w:r>
      <w:r w:rsidRPr="00131FF9">
        <w:rPr>
          <w:rFonts w:ascii="Times New Roman" w:hAnsi="Times New Roman"/>
          <w:sz w:val="24"/>
          <w:szCs w:val="24"/>
        </w:rPr>
        <w:t>competency and efficiency of the Judiciary.</w:t>
      </w:r>
    </w:p>
    <w:p w:rsidR="00401CD8" w:rsidRPr="00131FF9" w:rsidRDefault="00401CD8" w:rsidP="00401CD8">
      <w:pPr>
        <w:pStyle w:val="ListParagraph"/>
        <w:spacing w:after="0" w:line="240" w:lineRule="auto"/>
        <w:ind w:left="2520"/>
        <w:jc w:val="both"/>
        <w:rPr>
          <w:rFonts w:ascii="Times New Roman" w:hAnsi="Times New Roman"/>
          <w:sz w:val="24"/>
          <w:szCs w:val="24"/>
        </w:rPr>
      </w:pP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(c)</w:t>
      </w:r>
      <w:r w:rsidRPr="00131FF9">
        <w:rPr>
          <w:rFonts w:ascii="Times New Roman" w:hAnsi="Times New Roman"/>
          <w:sz w:val="24"/>
          <w:szCs w:val="24"/>
        </w:rPr>
        <w:tab/>
      </w:r>
      <w:r w:rsidRPr="00131FF9">
        <w:rPr>
          <w:rFonts w:ascii="Times New Roman" w:hAnsi="Times New Roman"/>
          <w:sz w:val="24"/>
          <w:szCs w:val="24"/>
          <w:u w:val="single"/>
        </w:rPr>
        <w:t>Report and request submission</w:t>
      </w:r>
      <w:r w:rsidRPr="00131FF9">
        <w:rPr>
          <w:rFonts w:ascii="Times New Roman" w:hAnsi="Times New Roman"/>
          <w:sz w:val="24"/>
          <w:szCs w:val="24"/>
        </w:rPr>
        <w:t>.  A court, prior to submitting a request for new judgeships or other judicial officers in conjunction with its budget request, will prepare a comprehensive report about the criteria and additional workload factors noted above, including a compilation of summary statistics and projections.  The presiding judge of a court requesting additional judgeship or judicial officer positions will, after considering the criteria, additional workload factors, and summary statistics, submit to the Chief Justice by August 15 of the year prior to the fiscal year in which he or she intends to request additional positions.  The Chief Justice may gather, or ask the presiding judge to compile, such additional information as the Chief Justice deems relevant.</w:t>
      </w:r>
    </w:p>
    <w:p w:rsidR="00401CD8" w:rsidRPr="00131FF9" w:rsidRDefault="00401CD8" w:rsidP="00401CD8">
      <w:pPr>
        <w:pStyle w:val="ListParagraph"/>
        <w:spacing w:after="0" w:line="240" w:lineRule="auto"/>
        <w:ind w:left="1440"/>
        <w:jc w:val="both"/>
        <w:rPr>
          <w:rFonts w:ascii="Times New Roman" w:hAnsi="Times New Roman"/>
          <w:sz w:val="24"/>
          <w:szCs w:val="24"/>
        </w:rPr>
      </w:pP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(d)</w:t>
      </w:r>
      <w:r w:rsidRPr="00131FF9">
        <w:rPr>
          <w:rFonts w:ascii="Times New Roman" w:hAnsi="Times New Roman"/>
          <w:sz w:val="24"/>
          <w:szCs w:val="24"/>
        </w:rPr>
        <w:tab/>
      </w:r>
      <w:r w:rsidRPr="00131FF9">
        <w:rPr>
          <w:rFonts w:ascii="Times New Roman" w:hAnsi="Times New Roman"/>
          <w:sz w:val="24"/>
          <w:szCs w:val="24"/>
          <w:u w:val="single"/>
        </w:rPr>
        <w:t>Certification</w:t>
      </w:r>
      <w:r w:rsidRPr="00131FF9">
        <w:rPr>
          <w:rFonts w:ascii="Times New Roman" w:hAnsi="Times New Roman"/>
          <w:sz w:val="24"/>
          <w:szCs w:val="24"/>
        </w:rPr>
        <w:t>.  The Chief Justice, with the concurrence of the Supreme Court, thereafter will certify to the Governor and the General Assembly the applicable findings and recommendations concerning any increases in the number of judgeships or other judicial officers to be requested for the next fiscal year.</w:t>
      </w:r>
    </w:p>
    <w:p w:rsidR="00401CD8" w:rsidRPr="00131FF9" w:rsidRDefault="00401CD8" w:rsidP="00401CD8">
      <w:pPr>
        <w:pStyle w:val="ListParagraph"/>
        <w:spacing w:after="0" w:line="240" w:lineRule="auto"/>
        <w:ind w:left="1440"/>
        <w:jc w:val="both"/>
        <w:rPr>
          <w:rFonts w:ascii="Times New Roman" w:hAnsi="Times New Roman"/>
          <w:sz w:val="24"/>
          <w:szCs w:val="24"/>
        </w:rPr>
      </w:pPr>
    </w:p>
    <w:p w:rsidR="00401CD8" w:rsidRPr="00131FF9" w:rsidRDefault="00401CD8" w:rsidP="00401CD8">
      <w:pPr>
        <w:pStyle w:val="ListParagraph"/>
        <w:spacing w:after="0" w:line="240" w:lineRule="auto"/>
        <w:ind w:left="1440"/>
        <w:jc w:val="both"/>
        <w:rPr>
          <w:rFonts w:ascii="Times New Roman" w:hAnsi="Times New Roman"/>
          <w:sz w:val="24"/>
          <w:szCs w:val="24"/>
        </w:rPr>
      </w:pPr>
      <w:r w:rsidRPr="00131FF9">
        <w:rPr>
          <w:rFonts w:ascii="Times New Roman" w:hAnsi="Times New Roman"/>
          <w:sz w:val="24"/>
          <w:szCs w:val="24"/>
        </w:rPr>
        <w:t>(e)</w:t>
      </w:r>
      <w:r w:rsidRPr="00131FF9">
        <w:rPr>
          <w:rFonts w:ascii="Times New Roman" w:hAnsi="Times New Roman"/>
          <w:sz w:val="24"/>
          <w:szCs w:val="24"/>
        </w:rPr>
        <w:tab/>
      </w:r>
      <w:r w:rsidRPr="00131FF9">
        <w:rPr>
          <w:rFonts w:ascii="Times New Roman" w:hAnsi="Times New Roman"/>
          <w:sz w:val="24"/>
          <w:szCs w:val="24"/>
          <w:u w:val="single"/>
        </w:rPr>
        <w:t>Exception</w:t>
      </w:r>
      <w:r w:rsidRPr="00131FF9">
        <w:rPr>
          <w:rFonts w:ascii="Times New Roman" w:hAnsi="Times New Roman"/>
          <w:sz w:val="24"/>
          <w:szCs w:val="24"/>
        </w:rPr>
        <w:t xml:space="preserve">.  Unforeseen developments may have an impact upon the Judiciary resulting in needs that cannot be foreseen or predicted by statistical projections.  The Chief Justice, therefore, may also consider any additional information deemed relevant to the process.  </w:t>
      </w:r>
    </w:p>
    <w:p w:rsidR="00F57AAB" w:rsidRDefault="00F57AAB" w:rsidP="00401CD8"/>
    <w:sectPr w:rsidR="00F57AAB" w:rsidSect="00401CD8">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774" w:rsidRDefault="00D16774" w:rsidP="00401CD8">
      <w:r>
        <w:separator/>
      </w:r>
    </w:p>
  </w:endnote>
  <w:endnote w:type="continuationSeparator" w:id="0">
    <w:p w:rsidR="00D16774" w:rsidRDefault="00D16774" w:rsidP="00401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710764"/>
      <w:docPartObj>
        <w:docPartGallery w:val="Page Numbers (Bottom of Page)"/>
        <w:docPartUnique/>
      </w:docPartObj>
    </w:sdtPr>
    <w:sdtContent>
      <w:p w:rsidR="00401CD8" w:rsidRDefault="002521BC">
        <w:pPr>
          <w:pStyle w:val="Footer"/>
          <w:jc w:val="center"/>
        </w:pPr>
        <w:fldSimple w:instr=" PAGE   \* MERGEFORMAT ">
          <w:r w:rsidR="004255EA">
            <w:rPr>
              <w:noProof/>
            </w:rPr>
            <w:t>2</w:t>
          </w:r>
        </w:fldSimple>
      </w:p>
    </w:sdtContent>
  </w:sdt>
  <w:p w:rsidR="00401CD8" w:rsidRDefault="00401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774" w:rsidRDefault="00D16774" w:rsidP="00401CD8">
      <w:r>
        <w:separator/>
      </w:r>
    </w:p>
  </w:footnote>
  <w:footnote w:type="continuationSeparator" w:id="0">
    <w:p w:rsidR="00D16774" w:rsidRDefault="00D16774" w:rsidP="00401C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01CD8"/>
    <w:rsid w:val="000005A5"/>
    <w:rsid w:val="00000C00"/>
    <w:rsid w:val="00001141"/>
    <w:rsid w:val="000012BC"/>
    <w:rsid w:val="00001404"/>
    <w:rsid w:val="0000189A"/>
    <w:rsid w:val="000023E9"/>
    <w:rsid w:val="00002A96"/>
    <w:rsid w:val="00002C56"/>
    <w:rsid w:val="0000319E"/>
    <w:rsid w:val="000032F7"/>
    <w:rsid w:val="00003919"/>
    <w:rsid w:val="00003D8E"/>
    <w:rsid w:val="00004807"/>
    <w:rsid w:val="00004A00"/>
    <w:rsid w:val="00004E8C"/>
    <w:rsid w:val="00005419"/>
    <w:rsid w:val="00005502"/>
    <w:rsid w:val="000062CA"/>
    <w:rsid w:val="00006471"/>
    <w:rsid w:val="00007D3D"/>
    <w:rsid w:val="000108E6"/>
    <w:rsid w:val="000111B7"/>
    <w:rsid w:val="000112DD"/>
    <w:rsid w:val="000115D7"/>
    <w:rsid w:val="00011F47"/>
    <w:rsid w:val="0001261D"/>
    <w:rsid w:val="00013011"/>
    <w:rsid w:val="000138B2"/>
    <w:rsid w:val="00013A06"/>
    <w:rsid w:val="000144BF"/>
    <w:rsid w:val="0001494B"/>
    <w:rsid w:val="00014DF9"/>
    <w:rsid w:val="0001579E"/>
    <w:rsid w:val="00015B4F"/>
    <w:rsid w:val="00016AC1"/>
    <w:rsid w:val="000171FC"/>
    <w:rsid w:val="00020496"/>
    <w:rsid w:val="000207ED"/>
    <w:rsid w:val="00021A6A"/>
    <w:rsid w:val="000222C9"/>
    <w:rsid w:val="00022BDA"/>
    <w:rsid w:val="00022DF0"/>
    <w:rsid w:val="0002551D"/>
    <w:rsid w:val="0002680A"/>
    <w:rsid w:val="000268C1"/>
    <w:rsid w:val="00027043"/>
    <w:rsid w:val="000275C7"/>
    <w:rsid w:val="00027621"/>
    <w:rsid w:val="0002791F"/>
    <w:rsid w:val="000306BF"/>
    <w:rsid w:val="00030E97"/>
    <w:rsid w:val="00030FC4"/>
    <w:rsid w:val="0003116B"/>
    <w:rsid w:val="00031446"/>
    <w:rsid w:val="000314BC"/>
    <w:rsid w:val="00031553"/>
    <w:rsid w:val="00031CBD"/>
    <w:rsid w:val="00031FCE"/>
    <w:rsid w:val="00032070"/>
    <w:rsid w:val="00032E96"/>
    <w:rsid w:val="00032FDD"/>
    <w:rsid w:val="0003319D"/>
    <w:rsid w:val="000331ED"/>
    <w:rsid w:val="00033791"/>
    <w:rsid w:val="000339B2"/>
    <w:rsid w:val="000339B6"/>
    <w:rsid w:val="00033B48"/>
    <w:rsid w:val="0003747C"/>
    <w:rsid w:val="000374C6"/>
    <w:rsid w:val="00037E4F"/>
    <w:rsid w:val="000401BE"/>
    <w:rsid w:val="000403A6"/>
    <w:rsid w:val="000404B5"/>
    <w:rsid w:val="00041216"/>
    <w:rsid w:val="00041EF1"/>
    <w:rsid w:val="00042710"/>
    <w:rsid w:val="00042943"/>
    <w:rsid w:val="00042951"/>
    <w:rsid w:val="00042D50"/>
    <w:rsid w:val="00043522"/>
    <w:rsid w:val="000439FC"/>
    <w:rsid w:val="00044892"/>
    <w:rsid w:val="000448C7"/>
    <w:rsid w:val="0004568B"/>
    <w:rsid w:val="00045AD3"/>
    <w:rsid w:val="0004622C"/>
    <w:rsid w:val="0004656D"/>
    <w:rsid w:val="00046E11"/>
    <w:rsid w:val="00047111"/>
    <w:rsid w:val="00047AA6"/>
    <w:rsid w:val="00047AA9"/>
    <w:rsid w:val="000501F4"/>
    <w:rsid w:val="00050FF6"/>
    <w:rsid w:val="0005178E"/>
    <w:rsid w:val="00051B53"/>
    <w:rsid w:val="00052126"/>
    <w:rsid w:val="00052322"/>
    <w:rsid w:val="000528FF"/>
    <w:rsid w:val="000533C9"/>
    <w:rsid w:val="00053CC0"/>
    <w:rsid w:val="0005518A"/>
    <w:rsid w:val="00055979"/>
    <w:rsid w:val="000561AB"/>
    <w:rsid w:val="0005677F"/>
    <w:rsid w:val="000579F0"/>
    <w:rsid w:val="00060C93"/>
    <w:rsid w:val="00060CA2"/>
    <w:rsid w:val="00061289"/>
    <w:rsid w:val="00061B9C"/>
    <w:rsid w:val="00061C87"/>
    <w:rsid w:val="000623FA"/>
    <w:rsid w:val="000638A0"/>
    <w:rsid w:val="00063D16"/>
    <w:rsid w:val="00064270"/>
    <w:rsid w:val="00064870"/>
    <w:rsid w:val="00064E84"/>
    <w:rsid w:val="0006549E"/>
    <w:rsid w:val="00065662"/>
    <w:rsid w:val="00066ACE"/>
    <w:rsid w:val="000679D3"/>
    <w:rsid w:val="00067EC0"/>
    <w:rsid w:val="000709F4"/>
    <w:rsid w:val="00070CA0"/>
    <w:rsid w:val="000711CB"/>
    <w:rsid w:val="0007186D"/>
    <w:rsid w:val="00071941"/>
    <w:rsid w:val="0007207F"/>
    <w:rsid w:val="00072C8E"/>
    <w:rsid w:val="00073A80"/>
    <w:rsid w:val="000740C0"/>
    <w:rsid w:val="00074FE8"/>
    <w:rsid w:val="0007556D"/>
    <w:rsid w:val="00075A9D"/>
    <w:rsid w:val="00075D80"/>
    <w:rsid w:val="00076348"/>
    <w:rsid w:val="00076407"/>
    <w:rsid w:val="000766F9"/>
    <w:rsid w:val="000770C3"/>
    <w:rsid w:val="00077497"/>
    <w:rsid w:val="00081379"/>
    <w:rsid w:val="000813D6"/>
    <w:rsid w:val="000823C2"/>
    <w:rsid w:val="000831D5"/>
    <w:rsid w:val="000834E4"/>
    <w:rsid w:val="00083779"/>
    <w:rsid w:val="000855AD"/>
    <w:rsid w:val="00085630"/>
    <w:rsid w:val="00085C4D"/>
    <w:rsid w:val="00085C64"/>
    <w:rsid w:val="000863A6"/>
    <w:rsid w:val="00086A54"/>
    <w:rsid w:val="0008769D"/>
    <w:rsid w:val="000905C1"/>
    <w:rsid w:val="00091806"/>
    <w:rsid w:val="000919DA"/>
    <w:rsid w:val="000926C8"/>
    <w:rsid w:val="000927BB"/>
    <w:rsid w:val="00092885"/>
    <w:rsid w:val="00092DAF"/>
    <w:rsid w:val="00093810"/>
    <w:rsid w:val="0009493C"/>
    <w:rsid w:val="00094E54"/>
    <w:rsid w:val="0009614F"/>
    <w:rsid w:val="00096A61"/>
    <w:rsid w:val="000970A1"/>
    <w:rsid w:val="000A0101"/>
    <w:rsid w:val="000A03BD"/>
    <w:rsid w:val="000A0520"/>
    <w:rsid w:val="000A0D97"/>
    <w:rsid w:val="000A1342"/>
    <w:rsid w:val="000A1768"/>
    <w:rsid w:val="000A189B"/>
    <w:rsid w:val="000A1985"/>
    <w:rsid w:val="000A1B18"/>
    <w:rsid w:val="000A1BF3"/>
    <w:rsid w:val="000A1EC0"/>
    <w:rsid w:val="000A1F61"/>
    <w:rsid w:val="000A4805"/>
    <w:rsid w:val="000A4CCA"/>
    <w:rsid w:val="000A526B"/>
    <w:rsid w:val="000A542A"/>
    <w:rsid w:val="000A5DF4"/>
    <w:rsid w:val="000A6802"/>
    <w:rsid w:val="000A6A83"/>
    <w:rsid w:val="000A703E"/>
    <w:rsid w:val="000A70E7"/>
    <w:rsid w:val="000A77D2"/>
    <w:rsid w:val="000A7BB8"/>
    <w:rsid w:val="000B05BC"/>
    <w:rsid w:val="000B0698"/>
    <w:rsid w:val="000B118F"/>
    <w:rsid w:val="000B119D"/>
    <w:rsid w:val="000B1AF0"/>
    <w:rsid w:val="000B1C7D"/>
    <w:rsid w:val="000B1F31"/>
    <w:rsid w:val="000B280B"/>
    <w:rsid w:val="000B2924"/>
    <w:rsid w:val="000B2A4F"/>
    <w:rsid w:val="000B2C9F"/>
    <w:rsid w:val="000B45B7"/>
    <w:rsid w:val="000B4E54"/>
    <w:rsid w:val="000B61A1"/>
    <w:rsid w:val="000B64A1"/>
    <w:rsid w:val="000B6649"/>
    <w:rsid w:val="000B6B6E"/>
    <w:rsid w:val="000B6DCB"/>
    <w:rsid w:val="000B7853"/>
    <w:rsid w:val="000C0066"/>
    <w:rsid w:val="000C1C6B"/>
    <w:rsid w:val="000C1EDD"/>
    <w:rsid w:val="000C22FB"/>
    <w:rsid w:val="000C27EA"/>
    <w:rsid w:val="000C2D69"/>
    <w:rsid w:val="000C3F1A"/>
    <w:rsid w:val="000C451F"/>
    <w:rsid w:val="000C483E"/>
    <w:rsid w:val="000C51B2"/>
    <w:rsid w:val="000C5F54"/>
    <w:rsid w:val="000C60B5"/>
    <w:rsid w:val="000C6349"/>
    <w:rsid w:val="000C6AFB"/>
    <w:rsid w:val="000C73C0"/>
    <w:rsid w:val="000C751D"/>
    <w:rsid w:val="000C7B06"/>
    <w:rsid w:val="000D0424"/>
    <w:rsid w:val="000D069C"/>
    <w:rsid w:val="000D1268"/>
    <w:rsid w:val="000D17F3"/>
    <w:rsid w:val="000D1A9E"/>
    <w:rsid w:val="000D1AD3"/>
    <w:rsid w:val="000D288E"/>
    <w:rsid w:val="000D3A22"/>
    <w:rsid w:val="000D4286"/>
    <w:rsid w:val="000D49AB"/>
    <w:rsid w:val="000D4AFF"/>
    <w:rsid w:val="000D6035"/>
    <w:rsid w:val="000D644C"/>
    <w:rsid w:val="000D6DD5"/>
    <w:rsid w:val="000D7002"/>
    <w:rsid w:val="000D705B"/>
    <w:rsid w:val="000D74D9"/>
    <w:rsid w:val="000E0377"/>
    <w:rsid w:val="000E0622"/>
    <w:rsid w:val="000E06CA"/>
    <w:rsid w:val="000E1DB9"/>
    <w:rsid w:val="000E2780"/>
    <w:rsid w:val="000E2D89"/>
    <w:rsid w:val="000E316B"/>
    <w:rsid w:val="000E3187"/>
    <w:rsid w:val="000E333C"/>
    <w:rsid w:val="000E3803"/>
    <w:rsid w:val="000E3D4C"/>
    <w:rsid w:val="000E3D8C"/>
    <w:rsid w:val="000E4602"/>
    <w:rsid w:val="000E48C2"/>
    <w:rsid w:val="000E4E94"/>
    <w:rsid w:val="000E5489"/>
    <w:rsid w:val="000E600D"/>
    <w:rsid w:val="000E6989"/>
    <w:rsid w:val="000E6B68"/>
    <w:rsid w:val="000E7065"/>
    <w:rsid w:val="000E706D"/>
    <w:rsid w:val="000E7241"/>
    <w:rsid w:val="000E78A0"/>
    <w:rsid w:val="000E7D1F"/>
    <w:rsid w:val="000F0F05"/>
    <w:rsid w:val="000F1653"/>
    <w:rsid w:val="000F1682"/>
    <w:rsid w:val="000F2819"/>
    <w:rsid w:val="000F2AF2"/>
    <w:rsid w:val="000F2DB9"/>
    <w:rsid w:val="000F435D"/>
    <w:rsid w:val="000F4418"/>
    <w:rsid w:val="000F4A08"/>
    <w:rsid w:val="000F5CCF"/>
    <w:rsid w:val="000F5D54"/>
    <w:rsid w:val="000F69F9"/>
    <w:rsid w:val="000F6BF2"/>
    <w:rsid w:val="000F74A6"/>
    <w:rsid w:val="000F77CD"/>
    <w:rsid w:val="00100BA6"/>
    <w:rsid w:val="00100D49"/>
    <w:rsid w:val="00101DBD"/>
    <w:rsid w:val="00102483"/>
    <w:rsid w:val="00102782"/>
    <w:rsid w:val="00102D6D"/>
    <w:rsid w:val="00103BB4"/>
    <w:rsid w:val="00104120"/>
    <w:rsid w:val="0010414B"/>
    <w:rsid w:val="00104206"/>
    <w:rsid w:val="001052BF"/>
    <w:rsid w:val="001058AD"/>
    <w:rsid w:val="001067CB"/>
    <w:rsid w:val="001069A3"/>
    <w:rsid w:val="0011005A"/>
    <w:rsid w:val="0011024B"/>
    <w:rsid w:val="0011097F"/>
    <w:rsid w:val="00110D82"/>
    <w:rsid w:val="00110D94"/>
    <w:rsid w:val="00111A95"/>
    <w:rsid w:val="00111ACF"/>
    <w:rsid w:val="00111ADA"/>
    <w:rsid w:val="00113043"/>
    <w:rsid w:val="00114169"/>
    <w:rsid w:val="0011567C"/>
    <w:rsid w:val="001159AA"/>
    <w:rsid w:val="00116158"/>
    <w:rsid w:val="001176E0"/>
    <w:rsid w:val="00117ACE"/>
    <w:rsid w:val="00117E6A"/>
    <w:rsid w:val="0012085D"/>
    <w:rsid w:val="0012145F"/>
    <w:rsid w:val="0012216F"/>
    <w:rsid w:val="001222B9"/>
    <w:rsid w:val="00122721"/>
    <w:rsid w:val="00122DA7"/>
    <w:rsid w:val="001236C9"/>
    <w:rsid w:val="00123B66"/>
    <w:rsid w:val="00123D82"/>
    <w:rsid w:val="00124E07"/>
    <w:rsid w:val="00124E63"/>
    <w:rsid w:val="00125545"/>
    <w:rsid w:val="00125629"/>
    <w:rsid w:val="0012658B"/>
    <w:rsid w:val="00126C4C"/>
    <w:rsid w:val="001272F8"/>
    <w:rsid w:val="001277FC"/>
    <w:rsid w:val="00127DF2"/>
    <w:rsid w:val="0013062F"/>
    <w:rsid w:val="00131570"/>
    <w:rsid w:val="00131E86"/>
    <w:rsid w:val="001332F1"/>
    <w:rsid w:val="0013463B"/>
    <w:rsid w:val="001346A1"/>
    <w:rsid w:val="00135189"/>
    <w:rsid w:val="0013548B"/>
    <w:rsid w:val="001359E4"/>
    <w:rsid w:val="00136B51"/>
    <w:rsid w:val="00137BCE"/>
    <w:rsid w:val="00137CF3"/>
    <w:rsid w:val="00140799"/>
    <w:rsid w:val="00140877"/>
    <w:rsid w:val="001417E1"/>
    <w:rsid w:val="001422F1"/>
    <w:rsid w:val="001426ED"/>
    <w:rsid w:val="00142C3B"/>
    <w:rsid w:val="0014312E"/>
    <w:rsid w:val="0014339D"/>
    <w:rsid w:val="001439A9"/>
    <w:rsid w:val="00144BDE"/>
    <w:rsid w:val="001452E1"/>
    <w:rsid w:val="001455E6"/>
    <w:rsid w:val="00147805"/>
    <w:rsid w:val="00150D6E"/>
    <w:rsid w:val="00150E91"/>
    <w:rsid w:val="00152C47"/>
    <w:rsid w:val="00153BDD"/>
    <w:rsid w:val="0015446B"/>
    <w:rsid w:val="0015574E"/>
    <w:rsid w:val="00155AB9"/>
    <w:rsid w:val="00155B43"/>
    <w:rsid w:val="00155B48"/>
    <w:rsid w:val="00155D45"/>
    <w:rsid w:val="00156129"/>
    <w:rsid w:val="0015681F"/>
    <w:rsid w:val="00156FBA"/>
    <w:rsid w:val="00160319"/>
    <w:rsid w:val="001603AB"/>
    <w:rsid w:val="001609CF"/>
    <w:rsid w:val="00160F4D"/>
    <w:rsid w:val="0016107B"/>
    <w:rsid w:val="00161327"/>
    <w:rsid w:val="00161BA2"/>
    <w:rsid w:val="00162007"/>
    <w:rsid w:val="00162640"/>
    <w:rsid w:val="00162EAA"/>
    <w:rsid w:val="001635F9"/>
    <w:rsid w:val="00163654"/>
    <w:rsid w:val="0016371E"/>
    <w:rsid w:val="00163748"/>
    <w:rsid w:val="00163894"/>
    <w:rsid w:val="0016389F"/>
    <w:rsid w:val="00163E21"/>
    <w:rsid w:val="00163F0C"/>
    <w:rsid w:val="001640B9"/>
    <w:rsid w:val="00164198"/>
    <w:rsid w:val="00164F33"/>
    <w:rsid w:val="00166636"/>
    <w:rsid w:val="001668FC"/>
    <w:rsid w:val="00167732"/>
    <w:rsid w:val="0016789A"/>
    <w:rsid w:val="00170491"/>
    <w:rsid w:val="00172777"/>
    <w:rsid w:val="001729FF"/>
    <w:rsid w:val="00173A15"/>
    <w:rsid w:val="00173D2A"/>
    <w:rsid w:val="0017416F"/>
    <w:rsid w:val="00174330"/>
    <w:rsid w:val="0017544B"/>
    <w:rsid w:val="001754A0"/>
    <w:rsid w:val="00176C70"/>
    <w:rsid w:val="00176CED"/>
    <w:rsid w:val="00177231"/>
    <w:rsid w:val="001775BE"/>
    <w:rsid w:val="00180503"/>
    <w:rsid w:val="0018100A"/>
    <w:rsid w:val="0018122F"/>
    <w:rsid w:val="00181D0F"/>
    <w:rsid w:val="00182152"/>
    <w:rsid w:val="00182235"/>
    <w:rsid w:val="00184C14"/>
    <w:rsid w:val="001850D8"/>
    <w:rsid w:val="0018534E"/>
    <w:rsid w:val="001869DB"/>
    <w:rsid w:val="001874C4"/>
    <w:rsid w:val="00187C0A"/>
    <w:rsid w:val="00190CF2"/>
    <w:rsid w:val="00190D87"/>
    <w:rsid w:val="0019173A"/>
    <w:rsid w:val="001917BE"/>
    <w:rsid w:val="00191A01"/>
    <w:rsid w:val="00191E35"/>
    <w:rsid w:val="0019207F"/>
    <w:rsid w:val="0019216F"/>
    <w:rsid w:val="001927EA"/>
    <w:rsid w:val="00193B16"/>
    <w:rsid w:val="00194B08"/>
    <w:rsid w:val="00194CA4"/>
    <w:rsid w:val="00195883"/>
    <w:rsid w:val="001972D1"/>
    <w:rsid w:val="00197321"/>
    <w:rsid w:val="001973CA"/>
    <w:rsid w:val="00197F6E"/>
    <w:rsid w:val="001A0072"/>
    <w:rsid w:val="001A025A"/>
    <w:rsid w:val="001A0F46"/>
    <w:rsid w:val="001A10D3"/>
    <w:rsid w:val="001A221C"/>
    <w:rsid w:val="001A2425"/>
    <w:rsid w:val="001A244B"/>
    <w:rsid w:val="001A2D09"/>
    <w:rsid w:val="001A38AB"/>
    <w:rsid w:val="001A44E0"/>
    <w:rsid w:val="001A519F"/>
    <w:rsid w:val="001A57BF"/>
    <w:rsid w:val="001A5AD0"/>
    <w:rsid w:val="001A5F17"/>
    <w:rsid w:val="001A6375"/>
    <w:rsid w:val="001A6CCD"/>
    <w:rsid w:val="001A6F1D"/>
    <w:rsid w:val="001B04AF"/>
    <w:rsid w:val="001B0DAF"/>
    <w:rsid w:val="001B0EC9"/>
    <w:rsid w:val="001B153A"/>
    <w:rsid w:val="001B18F2"/>
    <w:rsid w:val="001B19D2"/>
    <w:rsid w:val="001B1C57"/>
    <w:rsid w:val="001B1DD7"/>
    <w:rsid w:val="001B1EFB"/>
    <w:rsid w:val="001B213B"/>
    <w:rsid w:val="001B2B2D"/>
    <w:rsid w:val="001B38B5"/>
    <w:rsid w:val="001B4413"/>
    <w:rsid w:val="001B4929"/>
    <w:rsid w:val="001B4B4C"/>
    <w:rsid w:val="001B5B31"/>
    <w:rsid w:val="001B7290"/>
    <w:rsid w:val="001B776B"/>
    <w:rsid w:val="001B7C13"/>
    <w:rsid w:val="001C05A8"/>
    <w:rsid w:val="001C0D60"/>
    <w:rsid w:val="001C0E5D"/>
    <w:rsid w:val="001C20FB"/>
    <w:rsid w:val="001C2337"/>
    <w:rsid w:val="001C25EB"/>
    <w:rsid w:val="001C39FD"/>
    <w:rsid w:val="001C4639"/>
    <w:rsid w:val="001C5083"/>
    <w:rsid w:val="001C5660"/>
    <w:rsid w:val="001C62AF"/>
    <w:rsid w:val="001C6373"/>
    <w:rsid w:val="001C64B5"/>
    <w:rsid w:val="001C662D"/>
    <w:rsid w:val="001C6C31"/>
    <w:rsid w:val="001C7426"/>
    <w:rsid w:val="001C7914"/>
    <w:rsid w:val="001D0001"/>
    <w:rsid w:val="001D0109"/>
    <w:rsid w:val="001D08E5"/>
    <w:rsid w:val="001D0CBB"/>
    <w:rsid w:val="001D11EC"/>
    <w:rsid w:val="001D14DE"/>
    <w:rsid w:val="001D225A"/>
    <w:rsid w:val="001D2266"/>
    <w:rsid w:val="001D2E9B"/>
    <w:rsid w:val="001D366E"/>
    <w:rsid w:val="001D391A"/>
    <w:rsid w:val="001D3F43"/>
    <w:rsid w:val="001D4294"/>
    <w:rsid w:val="001D520F"/>
    <w:rsid w:val="001D54A7"/>
    <w:rsid w:val="001D5593"/>
    <w:rsid w:val="001D6659"/>
    <w:rsid w:val="001D6CD2"/>
    <w:rsid w:val="001D6D58"/>
    <w:rsid w:val="001D6FA0"/>
    <w:rsid w:val="001D7178"/>
    <w:rsid w:val="001D766C"/>
    <w:rsid w:val="001D7C93"/>
    <w:rsid w:val="001E0342"/>
    <w:rsid w:val="001E0382"/>
    <w:rsid w:val="001E13B0"/>
    <w:rsid w:val="001E13FB"/>
    <w:rsid w:val="001E1A1B"/>
    <w:rsid w:val="001E1FF1"/>
    <w:rsid w:val="001E2817"/>
    <w:rsid w:val="001E2A16"/>
    <w:rsid w:val="001E38A1"/>
    <w:rsid w:val="001E5AF4"/>
    <w:rsid w:val="001E5DF8"/>
    <w:rsid w:val="001E61E7"/>
    <w:rsid w:val="001E7233"/>
    <w:rsid w:val="001E7661"/>
    <w:rsid w:val="001E77D0"/>
    <w:rsid w:val="001E7A45"/>
    <w:rsid w:val="001F0F4A"/>
    <w:rsid w:val="001F17F8"/>
    <w:rsid w:val="001F196A"/>
    <w:rsid w:val="001F2B19"/>
    <w:rsid w:val="001F2F54"/>
    <w:rsid w:val="001F3A89"/>
    <w:rsid w:val="001F3F64"/>
    <w:rsid w:val="001F3FE0"/>
    <w:rsid w:val="001F47F2"/>
    <w:rsid w:val="001F4A90"/>
    <w:rsid w:val="001F507A"/>
    <w:rsid w:val="001F538E"/>
    <w:rsid w:val="001F581C"/>
    <w:rsid w:val="001F6088"/>
    <w:rsid w:val="001F609C"/>
    <w:rsid w:val="001F6546"/>
    <w:rsid w:val="001F6E83"/>
    <w:rsid w:val="001F7B57"/>
    <w:rsid w:val="00200433"/>
    <w:rsid w:val="00200FEE"/>
    <w:rsid w:val="00202180"/>
    <w:rsid w:val="002026ED"/>
    <w:rsid w:val="00202740"/>
    <w:rsid w:val="0020403D"/>
    <w:rsid w:val="002051D8"/>
    <w:rsid w:val="00205363"/>
    <w:rsid w:val="00205BB0"/>
    <w:rsid w:val="00206442"/>
    <w:rsid w:val="00207020"/>
    <w:rsid w:val="002079D9"/>
    <w:rsid w:val="00207FC9"/>
    <w:rsid w:val="00210007"/>
    <w:rsid w:val="00210262"/>
    <w:rsid w:val="00210374"/>
    <w:rsid w:val="00210518"/>
    <w:rsid w:val="00210D1C"/>
    <w:rsid w:val="00211198"/>
    <w:rsid w:val="002112DF"/>
    <w:rsid w:val="002115AB"/>
    <w:rsid w:val="002118BA"/>
    <w:rsid w:val="00211F5E"/>
    <w:rsid w:val="00212457"/>
    <w:rsid w:val="0021252C"/>
    <w:rsid w:val="002127A0"/>
    <w:rsid w:val="002133CC"/>
    <w:rsid w:val="002141A9"/>
    <w:rsid w:val="00214EB9"/>
    <w:rsid w:val="002154D3"/>
    <w:rsid w:val="00216124"/>
    <w:rsid w:val="00217038"/>
    <w:rsid w:val="002176FE"/>
    <w:rsid w:val="00217DED"/>
    <w:rsid w:val="002205A9"/>
    <w:rsid w:val="0022106E"/>
    <w:rsid w:val="0022133A"/>
    <w:rsid w:val="00221BB1"/>
    <w:rsid w:val="002224B8"/>
    <w:rsid w:val="00222AA2"/>
    <w:rsid w:val="00223218"/>
    <w:rsid w:val="00223B24"/>
    <w:rsid w:val="0022460F"/>
    <w:rsid w:val="00224729"/>
    <w:rsid w:val="00225020"/>
    <w:rsid w:val="00225207"/>
    <w:rsid w:val="002252F7"/>
    <w:rsid w:val="002256E3"/>
    <w:rsid w:val="00225D3D"/>
    <w:rsid w:val="00226737"/>
    <w:rsid w:val="0022762D"/>
    <w:rsid w:val="00227F17"/>
    <w:rsid w:val="00230251"/>
    <w:rsid w:val="00231758"/>
    <w:rsid w:val="00231F7D"/>
    <w:rsid w:val="002321D7"/>
    <w:rsid w:val="00232566"/>
    <w:rsid w:val="002334E9"/>
    <w:rsid w:val="00234930"/>
    <w:rsid w:val="002359F6"/>
    <w:rsid w:val="00235C0B"/>
    <w:rsid w:val="00235FD9"/>
    <w:rsid w:val="0023662E"/>
    <w:rsid w:val="00237994"/>
    <w:rsid w:val="00240A05"/>
    <w:rsid w:val="00241936"/>
    <w:rsid w:val="00241A88"/>
    <w:rsid w:val="00242126"/>
    <w:rsid w:val="0024272C"/>
    <w:rsid w:val="00242F6E"/>
    <w:rsid w:val="00244ABC"/>
    <w:rsid w:val="00244BA1"/>
    <w:rsid w:val="002451F9"/>
    <w:rsid w:val="00245A7B"/>
    <w:rsid w:val="00246037"/>
    <w:rsid w:val="00246B61"/>
    <w:rsid w:val="00246BA4"/>
    <w:rsid w:val="0024768B"/>
    <w:rsid w:val="00247FCE"/>
    <w:rsid w:val="002510B6"/>
    <w:rsid w:val="002515CB"/>
    <w:rsid w:val="00251917"/>
    <w:rsid w:val="002521BC"/>
    <w:rsid w:val="0025234E"/>
    <w:rsid w:val="002523B2"/>
    <w:rsid w:val="002525E0"/>
    <w:rsid w:val="00253210"/>
    <w:rsid w:val="002534E7"/>
    <w:rsid w:val="00254440"/>
    <w:rsid w:val="00255BA4"/>
    <w:rsid w:val="00256E36"/>
    <w:rsid w:val="002613FE"/>
    <w:rsid w:val="002617B3"/>
    <w:rsid w:val="002621BC"/>
    <w:rsid w:val="002624B0"/>
    <w:rsid w:val="0026312E"/>
    <w:rsid w:val="0026354F"/>
    <w:rsid w:val="0026384B"/>
    <w:rsid w:val="0026471A"/>
    <w:rsid w:val="00264B16"/>
    <w:rsid w:val="0026533E"/>
    <w:rsid w:val="00265637"/>
    <w:rsid w:val="00266017"/>
    <w:rsid w:val="002708DE"/>
    <w:rsid w:val="00270C56"/>
    <w:rsid w:val="00272BEF"/>
    <w:rsid w:val="00272E88"/>
    <w:rsid w:val="00273C70"/>
    <w:rsid w:val="00273EE0"/>
    <w:rsid w:val="00273F13"/>
    <w:rsid w:val="00275165"/>
    <w:rsid w:val="002751EC"/>
    <w:rsid w:val="00275640"/>
    <w:rsid w:val="00275A1C"/>
    <w:rsid w:val="00276160"/>
    <w:rsid w:val="00276208"/>
    <w:rsid w:val="00276733"/>
    <w:rsid w:val="0027676E"/>
    <w:rsid w:val="00277144"/>
    <w:rsid w:val="0027718F"/>
    <w:rsid w:val="00277F42"/>
    <w:rsid w:val="00280967"/>
    <w:rsid w:val="00281AF6"/>
    <w:rsid w:val="00281B4F"/>
    <w:rsid w:val="00281D6A"/>
    <w:rsid w:val="00282540"/>
    <w:rsid w:val="002829A8"/>
    <w:rsid w:val="00282D2C"/>
    <w:rsid w:val="00282F1B"/>
    <w:rsid w:val="00283767"/>
    <w:rsid w:val="00283B35"/>
    <w:rsid w:val="00283EC6"/>
    <w:rsid w:val="00283FFF"/>
    <w:rsid w:val="0028423E"/>
    <w:rsid w:val="00285658"/>
    <w:rsid w:val="00285C68"/>
    <w:rsid w:val="00285D0A"/>
    <w:rsid w:val="00285EA6"/>
    <w:rsid w:val="002860E7"/>
    <w:rsid w:val="00286BE0"/>
    <w:rsid w:val="00287A3A"/>
    <w:rsid w:val="00287E67"/>
    <w:rsid w:val="002905BD"/>
    <w:rsid w:val="00290E56"/>
    <w:rsid w:val="00291548"/>
    <w:rsid w:val="00291E49"/>
    <w:rsid w:val="002924E3"/>
    <w:rsid w:val="0029330B"/>
    <w:rsid w:val="0029377A"/>
    <w:rsid w:val="00293DFD"/>
    <w:rsid w:val="00293E44"/>
    <w:rsid w:val="0029413F"/>
    <w:rsid w:val="00294F46"/>
    <w:rsid w:val="0029528E"/>
    <w:rsid w:val="0029560F"/>
    <w:rsid w:val="002A09EF"/>
    <w:rsid w:val="002A177C"/>
    <w:rsid w:val="002A1C83"/>
    <w:rsid w:val="002A1D41"/>
    <w:rsid w:val="002A2213"/>
    <w:rsid w:val="002A4662"/>
    <w:rsid w:val="002A48AC"/>
    <w:rsid w:val="002A4C8C"/>
    <w:rsid w:val="002A53CF"/>
    <w:rsid w:val="002A565C"/>
    <w:rsid w:val="002A5CFE"/>
    <w:rsid w:val="002A66CE"/>
    <w:rsid w:val="002A68ED"/>
    <w:rsid w:val="002A715A"/>
    <w:rsid w:val="002A7469"/>
    <w:rsid w:val="002B085E"/>
    <w:rsid w:val="002B09E8"/>
    <w:rsid w:val="002B123F"/>
    <w:rsid w:val="002B2565"/>
    <w:rsid w:val="002B2D19"/>
    <w:rsid w:val="002B2EC2"/>
    <w:rsid w:val="002B4819"/>
    <w:rsid w:val="002B57DA"/>
    <w:rsid w:val="002B5C74"/>
    <w:rsid w:val="002B5DC8"/>
    <w:rsid w:val="002B6A55"/>
    <w:rsid w:val="002B72DB"/>
    <w:rsid w:val="002B756C"/>
    <w:rsid w:val="002B7FF9"/>
    <w:rsid w:val="002C04C9"/>
    <w:rsid w:val="002C1FE3"/>
    <w:rsid w:val="002C224A"/>
    <w:rsid w:val="002C2458"/>
    <w:rsid w:val="002C2623"/>
    <w:rsid w:val="002C290B"/>
    <w:rsid w:val="002C2AF1"/>
    <w:rsid w:val="002C4146"/>
    <w:rsid w:val="002C45CC"/>
    <w:rsid w:val="002C4D6A"/>
    <w:rsid w:val="002C4DB3"/>
    <w:rsid w:val="002C508E"/>
    <w:rsid w:val="002C546F"/>
    <w:rsid w:val="002C5479"/>
    <w:rsid w:val="002C5858"/>
    <w:rsid w:val="002C7496"/>
    <w:rsid w:val="002D0078"/>
    <w:rsid w:val="002D042E"/>
    <w:rsid w:val="002D05D3"/>
    <w:rsid w:val="002D06B8"/>
    <w:rsid w:val="002D084A"/>
    <w:rsid w:val="002D20D2"/>
    <w:rsid w:val="002D28E1"/>
    <w:rsid w:val="002D3A39"/>
    <w:rsid w:val="002D3ADC"/>
    <w:rsid w:val="002D436B"/>
    <w:rsid w:val="002D46FE"/>
    <w:rsid w:val="002D4C85"/>
    <w:rsid w:val="002D5222"/>
    <w:rsid w:val="002D5BFF"/>
    <w:rsid w:val="002D6AE9"/>
    <w:rsid w:val="002D72B6"/>
    <w:rsid w:val="002D763D"/>
    <w:rsid w:val="002E04AD"/>
    <w:rsid w:val="002E04B0"/>
    <w:rsid w:val="002E074C"/>
    <w:rsid w:val="002E088A"/>
    <w:rsid w:val="002E1897"/>
    <w:rsid w:val="002E4E06"/>
    <w:rsid w:val="002E4F98"/>
    <w:rsid w:val="002E5429"/>
    <w:rsid w:val="002E5B3C"/>
    <w:rsid w:val="002E67A4"/>
    <w:rsid w:val="002E6C74"/>
    <w:rsid w:val="002E6F3A"/>
    <w:rsid w:val="002E7114"/>
    <w:rsid w:val="002E737A"/>
    <w:rsid w:val="002E73BE"/>
    <w:rsid w:val="002F0166"/>
    <w:rsid w:val="002F0606"/>
    <w:rsid w:val="002F060A"/>
    <w:rsid w:val="002F0B67"/>
    <w:rsid w:val="002F0EC9"/>
    <w:rsid w:val="002F0F95"/>
    <w:rsid w:val="002F1FF3"/>
    <w:rsid w:val="002F2432"/>
    <w:rsid w:val="002F360B"/>
    <w:rsid w:val="002F3D83"/>
    <w:rsid w:val="002F51F6"/>
    <w:rsid w:val="002F59A1"/>
    <w:rsid w:val="002F65EF"/>
    <w:rsid w:val="002F66DF"/>
    <w:rsid w:val="002F756C"/>
    <w:rsid w:val="0030098A"/>
    <w:rsid w:val="0030115B"/>
    <w:rsid w:val="0030196F"/>
    <w:rsid w:val="00302923"/>
    <w:rsid w:val="00303251"/>
    <w:rsid w:val="00304168"/>
    <w:rsid w:val="00304C79"/>
    <w:rsid w:val="00305658"/>
    <w:rsid w:val="003058EB"/>
    <w:rsid w:val="003063A8"/>
    <w:rsid w:val="003066A1"/>
    <w:rsid w:val="00306DAB"/>
    <w:rsid w:val="00306F1D"/>
    <w:rsid w:val="00307702"/>
    <w:rsid w:val="003079E7"/>
    <w:rsid w:val="00307EDA"/>
    <w:rsid w:val="00310077"/>
    <w:rsid w:val="0031110C"/>
    <w:rsid w:val="00311172"/>
    <w:rsid w:val="00311B69"/>
    <w:rsid w:val="003126DC"/>
    <w:rsid w:val="00313513"/>
    <w:rsid w:val="00314592"/>
    <w:rsid w:val="00315F09"/>
    <w:rsid w:val="00316789"/>
    <w:rsid w:val="0031707E"/>
    <w:rsid w:val="00317797"/>
    <w:rsid w:val="003200F2"/>
    <w:rsid w:val="0032082E"/>
    <w:rsid w:val="00320BD5"/>
    <w:rsid w:val="00321257"/>
    <w:rsid w:val="00321300"/>
    <w:rsid w:val="003218C5"/>
    <w:rsid w:val="0032337F"/>
    <w:rsid w:val="00323DDB"/>
    <w:rsid w:val="003251C8"/>
    <w:rsid w:val="00325C5D"/>
    <w:rsid w:val="00325E82"/>
    <w:rsid w:val="0032605A"/>
    <w:rsid w:val="00326279"/>
    <w:rsid w:val="00326817"/>
    <w:rsid w:val="003268FA"/>
    <w:rsid w:val="00326AC6"/>
    <w:rsid w:val="00327325"/>
    <w:rsid w:val="003302F6"/>
    <w:rsid w:val="003306FF"/>
    <w:rsid w:val="00330786"/>
    <w:rsid w:val="003307CB"/>
    <w:rsid w:val="00330932"/>
    <w:rsid w:val="00331CFD"/>
    <w:rsid w:val="00333166"/>
    <w:rsid w:val="00333FC4"/>
    <w:rsid w:val="003341D3"/>
    <w:rsid w:val="003352CD"/>
    <w:rsid w:val="00335972"/>
    <w:rsid w:val="00336842"/>
    <w:rsid w:val="003369EB"/>
    <w:rsid w:val="003377AD"/>
    <w:rsid w:val="00340549"/>
    <w:rsid w:val="00340667"/>
    <w:rsid w:val="00341391"/>
    <w:rsid w:val="00341744"/>
    <w:rsid w:val="00341B89"/>
    <w:rsid w:val="00341E26"/>
    <w:rsid w:val="003421F6"/>
    <w:rsid w:val="003425F0"/>
    <w:rsid w:val="00342AE3"/>
    <w:rsid w:val="0034347C"/>
    <w:rsid w:val="00343808"/>
    <w:rsid w:val="0034415E"/>
    <w:rsid w:val="003442A6"/>
    <w:rsid w:val="003444C1"/>
    <w:rsid w:val="0034480A"/>
    <w:rsid w:val="00344931"/>
    <w:rsid w:val="00344BDF"/>
    <w:rsid w:val="00344C7F"/>
    <w:rsid w:val="00344DEE"/>
    <w:rsid w:val="003462DC"/>
    <w:rsid w:val="003465CC"/>
    <w:rsid w:val="00346893"/>
    <w:rsid w:val="00347209"/>
    <w:rsid w:val="003475EE"/>
    <w:rsid w:val="00347AA8"/>
    <w:rsid w:val="003503BE"/>
    <w:rsid w:val="003505F9"/>
    <w:rsid w:val="003507D6"/>
    <w:rsid w:val="00351C55"/>
    <w:rsid w:val="00351DB5"/>
    <w:rsid w:val="00352896"/>
    <w:rsid w:val="00352BAC"/>
    <w:rsid w:val="00353AB5"/>
    <w:rsid w:val="00354948"/>
    <w:rsid w:val="00354E95"/>
    <w:rsid w:val="00355760"/>
    <w:rsid w:val="00356578"/>
    <w:rsid w:val="00357393"/>
    <w:rsid w:val="00357E8A"/>
    <w:rsid w:val="00360155"/>
    <w:rsid w:val="00360D2B"/>
    <w:rsid w:val="003611FF"/>
    <w:rsid w:val="00361283"/>
    <w:rsid w:val="0036186A"/>
    <w:rsid w:val="00362E0D"/>
    <w:rsid w:val="0036367B"/>
    <w:rsid w:val="003636D8"/>
    <w:rsid w:val="003641BC"/>
    <w:rsid w:val="003642B0"/>
    <w:rsid w:val="00364560"/>
    <w:rsid w:val="00364B3F"/>
    <w:rsid w:val="0036523A"/>
    <w:rsid w:val="00365BEA"/>
    <w:rsid w:val="003664A9"/>
    <w:rsid w:val="0036747E"/>
    <w:rsid w:val="0036772F"/>
    <w:rsid w:val="0037024A"/>
    <w:rsid w:val="00370345"/>
    <w:rsid w:val="003703C3"/>
    <w:rsid w:val="00370F2B"/>
    <w:rsid w:val="00371241"/>
    <w:rsid w:val="00371AB7"/>
    <w:rsid w:val="003723EC"/>
    <w:rsid w:val="00372532"/>
    <w:rsid w:val="003737D3"/>
    <w:rsid w:val="0037437C"/>
    <w:rsid w:val="003745A8"/>
    <w:rsid w:val="00374822"/>
    <w:rsid w:val="003749C9"/>
    <w:rsid w:val="00374A6A"/>
    <w:rsid w:val="00374A8C"/>
    <w:rsid w:val="00374C01"/>
    <w:rsid w:val="00374F77"/>
    <w:rsid w:val="003750AA"/>
    <w:rsid w:val="00375147"/>
    <w:rsid w:val="003759A1"/>
    <w:rsid w:val="00375BB0"/>
    <w:rsid w:val="00375C7A"/>
    <w:rsid w:val="003763F6"/>
    <w:rsid w:val="00376430"/>
    <w:rsid w:val="00376CA1"/>
    <w:rsid w:val="0037781C"/>
    <w:rsid w:val="00377A5D"/>
    <w:rsid w:val="00381857"/>
    <w:rsid w:val="003820D2"/>
    <w:rsid w:val="0038315E"/>
    <w:rsid w:val="00383DE2"/>
    <w:rsid w:val="00384B14"/>
    <w:rsid w:val="00384D10"/>
    <w:rsid w:val="00384FB6"/>
    <w:rsid w:val="003855E7"/>
    <w:rsid w:val="00385E74"/>
    <w:rsid w:val="00386478"/>
    <w:rsid w:val="00387199"/>
    <w:rsid w:val="0039032E"/>
    <w:rsid w:val="00390C8A"/>
    <w:rsid w:val="003911B3"/>
    <w:rsid w:val="00391BFC"/>
    <w:rsid w:val="0039214F"/>
    <w:rsid w:val="003922EE"/>
    <w:rsid w:val="00392E09"/>
    <w:rsid w:val="00394437"/>
    <w:rsid w:val="003949E9"/>
    <w:rsid w:val="00394F65"/>
    <w:rsid w:val="00394FCE"/>
    <w:rsid w:val="00395FF2"/>
    <w:rsid w:val="00396551"/>
    <w:rsid w:val="00396876"/>
    <w:rsid w:val="00396F6B"/>
    <w:rsid w:val="00397274"/>
    <w:rsid w:val="00397AA6"/>
    <w:rsid w:val="00397F08"/>
    <w:rsid w:val="003A1B52"/>
    <w:rsid w:val="003A1C8E"/>
    <w:rsid w:val="003A2467"/>
    <w:rsid w:val="003A3047"/>
    <w:rsid w:val="003A3462"/>
    <w:rsid w:val="003A3AD6"/>
    <w:rsid w:val="003A3ADE"/>
    <w:rsid w:val="003A403A"/>
    <w:rsid w:val="003A4A10"/>
    <w:rsid w:val="003A5643"/>
    <w:rsid w:val="003A5C9A"/>
    <w:rsid w:val="003A689D"/>
    <w:rsid w:val="003B0A11"/>
    <w:rsid w:val="003B0CAC"/>
    <w:rsid w:val="003B11BF"/>
    <w:rsid w:val="003B16CF"/>
    <w:rsid w:val="003B240F"/>
    <w:rsid w:val="003B2453"/>
    <w:rsid w:val="003B2BA7"/>
    <w:rsid w:val="003B2EF0"/>
    <w:rsid w:val="003B32D0"/>
    <w:rsid w:val="003B4AA7"/>
    <w:rsid w:val="003B4CAB"/>
    <w:rsid w:val="003B5C58"/>
    <w:rsid w:val="003B6236"/>
    <w:rsid w:val="003B67E7"/>
    <w:rsid w:val="003C0B93"/>
    <w:rsid w:val="003C15D1"/>
    <w:rsid w:val="003C19BE"/>
    <w:rsid w:val="003C24CA"/>
    <w:rsid w:val="003C2C69"/>
    <w:rsid w:val="003C3A4B"/>
    <w:rsid w:val="003C46B1"/>
    <w:rsid w:val="003C4A8E"/>
    <w:rsid w:val="003C4AF3"/>
    <w:rsid w:val="003C510F"/>
    <w:rsid w:val="003C5259"/>
    <w:rsid w:val="003C59AB"/>
    <w:rsid w:val="003C5B6E"/>
    <w:rsid w:val="003C663F"/>
    <w:rsid w:val="003C70E0"/>
    <w:rsid w:val="003C728A"/>
    <w:rsid w:val="003C73CA"/>
    <w:rsid w:val="003C74BE"/>
    <w:rsid w:val="003C74C1"/>
    <w:rsid w:val="003C7C89"/>
    <w:rsid w:val="003C7EF5"/>
    <w:rsid w:val="003D02A5"/>
    <w:rsid w:val="003D0724"/>
    <w:rsid w:val="003D164D"/>
    <w:rsid w:val="003D1CBD"/>
    <w:rsid w:val="003D20CE"/>
    <w:rsid w:val="003D2C17"/>
    <w:rsid w:val="003D2ED6"/>
    <w:rsid w:val="003D315B"/>
    <w:rsid w:val="003D45B5"/>
    <w:rsid w:val="003D4721"/>
    <w:rsid w:val="003D4C96"/>
    <w:rsid w:val="003D536D"/>
    <w:rsid w:val="003D55FE"/>
    <w:rsid w:val="003D573E"/>
    <w:rsid w:val="003D5B89"/>
    <w:rsid w:val="003D69CF"/>
    <w:rsid w:val="003D71DE"/>
    <w:rsid w:val="003D7234"/>
    <w:rsid w:val="003D7A03"/>
    <w:rsid w:val="003D7E92"/>
    <w:rsid w:val="003E00F4"/>
    <w:rsid w:val="003E130D"/>
    <w:rsid w:val="003E160B"/>
    <w:rsid w:val="003E18FA"/>
    <w:rsid w:val="003E194F"/>
    <w:rsid w:val="003E1A39"/>
    <w:rsid w:val="003E1B7B"/>
    <w:rsid w:val="003E1EB3"/>
    <w:rsid w:val="003E26AB"/>
    <w:rsid w:val="003E3481"/>
    <w:rsid w:val="003E4338"/>
    <w:rsid w:val="003E45CF"/>
    <w:rsid w:val="003E4771"/>
    <w:rsid w:val="003E5355"/>
    <w:rsid w:val="003E5487"/>
    <w:rsid w:val="003E60C3"/>
    <w:rsid w:val="003E65FE"/>
    <w:rsid w:val="003E6A45"/>
    <w:rsid w:val="003E6B55"/>
    <w:rsid w:val="003E793F"/>
    <w:rsid w:val="003E7BE1"/>
    <w:rsid w:val="003F02A7"/>
    <w:rsid w:val="003F054D"/>
    <w:rsid w:val="003F0C0C"/>
    <w:rsid w:val="003F1484"/>
    <w:rsid w:val="003F1AAE"/>
    <w:rsid w:val="003F2C1C"/>
    <w:rsid w:val="003F3042"/>
    <w:rsid w:val="003F368F"/>
    <w:rsid w:val="003F3936"/>
    <w:rsid w:val="003F51ED"/>
    <w:rsid w:val="003F55E7"/>
    <w:rsid w:val="003F5C81"/>
    <w:rsid w:val="003F673B"/>
    <w:rsid w:val="003F67A2"/>
    <w:rsid w:val="003F6AFB"/>
    <w:rsid w:val="003F6F7A"/>
    <w:rsid w:val="003F71AA"/>
    <w:rsid w:val="003F71AE"/>
    <w:rsid w:val="0040040A"/>
    <w:rsid w:val="00400974"/>
    <w:rsid w:val="00400F0B"/>
    <w:rsid w:val="00401C68"/>
    <w:rsid w:val="00401CD8"/>
    <w:rsid w:val="0040216B"/>
    <w:rsid w:val="004026CD"/>
    <w:rsid w:val="00402A62"/>
    <w:rsid w:val="004030F8"/>
    <w:rsid w:val="0040356D"/>
    <w:rsid w:val="00403C63"/>
    <w:rsid w:val="00403D15"/>
    <w:rsid w:val="00403FC6"/>
    <w:rsid w:val="00404105"/>
    <w:rsid w:val="00404326"/>
    <w:rsid w:val="004043EC"/>
    <w:rsid w:val="0040529D"/>
    <w:rsid w:val="0040600A"/>
    <w:rsid w:val="00406182"/>
    <w:rsid w:val="0040623C"/>
    <w:rsid w:val="004064D0"/>
    <w:rsid w:val="00406885"/>
    <w:rsid w:val="00406F05"/>
    <w:rsid w:val="004077CA"/>
    <w:rsid w:val="00407B40"/>
    <w:rsid w:val="00410E1A"/>
    <w:rsid w:val="00410FC9"/>
    <w:rsid w:val="004119B3"/>
    <w:rsid w:val="004124CA"/>
    <w:rsid w:val="0041395A"/>
    <w:rsid w:val="0041436D"/>
    <w:rsid w:val="00415975"/>
    <w:rsid w:val="00415AA8"/>
    <w:rsid w:val="004160C6"/>
    <w:rsid w:val="0041652E"/>
    <w:rsid w:val="004167C4"/>
    <w:rsid w:val="00416855"/>
    <w:rsid w:val="00416C9C"/>
    <w:rsid w:val="00416CEF"/>
    <w:rsid w:val="00417226"/>
    <w:rsid w:val="00417480"/>
    <w:rsid w:val="0041753B"/>
    <w:rsid w:val="004177FA"/>
    <w:rsid w:val="004205EE"/>
    <w:rsid w:val="00420A75"/>
    <w:rsid w:val="0042153E"/>
    <w:rsid w:val="004219B5"/>
    <w:rsid w:val="0042223F"/>
    <w:rsid w:val="0042249C"/>
    <w:rsid w:val="00422E24"/>
    <w:rsid w:val="004232B3"/>
    <w:rsid w:val="00423326"/>
    <w:rsid w:val="00423626"/>
    <w:rsid w:val="00423C11"/>
    <w:rsid w:val="00424063"/>
    <w:rsid w:val="0042515C"/>
    <w:rsid w:val="00425302"/>
    <w:rsid w:val="004255EA"/>
    <w:rsid w:val="00426879"/>
    <w:rsid w:val="00426C39"/>
    <w:rsid w:val="0042727E"/>
    <w:rsid w:val="004277F3"/>
    <w:rsid w:val="00430DE5"/>
    <w:rsid w:val="00430F6C"/>
    <w:rsid w:val="00431BDE"/>
    <w:rsid w:val="00431FA2"/>
    <w:rsid w:val="00432CCA"/>
    <w:rsid w:val="004333B0"/>
    <w:rsid w:val="004341C6"/>
    <w:rsid w:val="00434387"/>
    <w:rsid w:val="0043519F"/>
    <w:rsid w:val="0043538F"/>
    <w:rsid w:val="00436C7A"/>
    <w:rsid w:val="0043783A"/>
    <w:rsid w:val="00440267"/>
    <w:rsid w:val="0044074E"/>
    <w:rsid w:val="00440995"/>
    <w:rsid w:val="00440AB7"/>
    <w:rsid w:val="0044155A"/>
    <w:rsid w:val="0044165C"/>
    <w:rsid w:val="004428F8"/>
    <w:rsid w:val="004432D1"/>
    <w:rsid w:val="00444AE3"/>
    <w:rsid w:val="00444D7B"/>
    <w:rsid w:val="00444FAD"/>
    <w:rsid w:val="0044594D"/>
    <w:rsid w:val="00446283"/>
    <w:rsid w:val="00446402"/>
    <w:rsid w:val="00450DCD"/>
    <w:rsid w:val="0045108D"/>
    <w:rsid w:val="004510F8"/>
    <w:rsid w:val="004524F7"/>
    <w:rsid w:val="00453BB6"/>
    <w:rsid w:val="004547DC"/>
    <w:rsid w:val="0045494C"/>
    <w:rsid w:val="00454D19"/>
    <w:rsid w:val="00456D2D"/>
    <w:rsid w:val="00456DC9"/>
    <w:rsid w:val="00457389"/>
    <w:rsid w:val="00457829"/>
    <w:rsid w:val="00457837"/>
    <w:rsid w:val="00457B6F"/>
    <w:rsid w:val="00457F66"/>
    <w:rsid w:val="00460747"/>
    <w:rsid w:val="00460E45"/>
    <w:rsid w:val="00460F73"/>
    <w:rsid w:val="00461151"/>
    <w:rsid w:val="0046183E"/>
    <w:rsid w:val="00461C82"/>
    <w:rsid w:val="004621D1"/>
    <w:rsid w:val="00462BB8"/>
    <w:rsid w:val="004631F1"/>
    <w:rsid w:val="00463998"/>
    <w:rsid w:val="004645F2"/>
    <w:rsid w:val="00464C96"/>
    <w:rsid w:val="00464F3C"/>
    <w:rsid w:val="004660D4"/>
    <w:rsid w:val="0046639A"/>
    <w:rsid w:val="00466FFB"/>
    <w:rsid w:val="004674F9"/>
    <w:rsid w:val="00467B6B"/>
    <w:rsid w:val="00470259"/>
    <w:rsid w:val="00470DF4"/>
    <w:rsid w:val="0047103F"/>
    <w:rsid w:val="00471D16"/>
    <w:rsid w:val="00472265"/>
    <w:rsid w:val="00472868"/>
    <w:rsid w:val="00472CD0"/>
    <w:rsid w:val="004732F0"/>
    <w:rsid w:val="0047332C"/>
    <w:rsid w:val="0047357C"/>
    <w:rsid w:val="00474037"/>
    <w:rsid w:val="004746D7"/>
    <w:rsid w:val="0047490D"/>
    <w:rsid w:val="00475618"/>
    <w:rsid w:val="00475ABC"/>
    <w:rsid w:val="00475D9F"/>
    <w:rsid w:val="00475E63"/>
    <w:rsid w:val="00475ED0"/>
    <w:rsid w:val="00476235"/>
    <w:rsid w:val="00476611"/>
    <w:rsid w:val="004768DD"/>
    <w:rsid w:val="00477203"/>
    <w:rsid w:val="004801C3"/>
    <w:rsid w:val="0048054F"/>
    <w:rsid w:val="00480DCC"/>
    <w:rsid w:val="00480E57"/>
    <w:rsid w:val="0048172A"/>
    <w:rsid w:val="0048198A"/>
    <w:rsid w:val="00482D14"/>
    <w:rsid w:val="00483215"/>
    <w:rsid w:val="004832E9"/>
    <w:rsid w:val="00483C8F"/>
    <w:rsid w:val="00484074"/>
    <w:rsid w:val="0048504D"/>
    <w:rsid w:val="004851F7"/>
    <w:rsid w:val="00486518"/>
    <w:rsid w:val="00486AC8"/>
    <w:rsid w:val="0048713C"/>
    <w:rsid w:val="00487466"/>
    <w:rsid w:val="0048774A"/>
    <w:rsid w:val="0048775B"/>
    <w:rsid w:val="00490281"/>
    <w:rsid w:val="0049039E"/>
    <w:rsid w:val="00490602"/>
    <w:rsid w:val="004906DC"/>
    <w:rsid w:val="00490C25"/>
    <w:rsid w:val="00490EA5"/>
    <w:rsid w:val="0049109A"/>
    <w:rsid w:val="0049118F"/>
    <w:rsid w:val="004918AC"/>
    <w:rsid w:val="00491D7D"/>
    <w:rsid w:val="00491F5B"/>
    <w:rsid w:val="004927F7"/>
    <w:rsid w:val="004936D6"/>
    <w:rsid w:val="00494712"/>
    <w:rsid w:val="00494CD4"/>
    <w:rsid w:val="00495248"/>
    <w:rsid w:val="004953C1"/>
    <w:rsid w:val="004955EE"/>
    <w:rsid w:val="00495624"/>
    <w:rsid w:val="00495D58"/>
    <w:rsid w:val="00495EB2"/>
    <w:rsid w:val="00496AD2"/>
    <w:rsid w:val="00496B63"/>
    <w:rsid w:val="00497683"/>
    <w:rsid w:val="004976BC"/>
    <w:rsid w:val="004A0BE9"/>
    <w:rsid w:val="004A1A74"/>
    <w:rsid w:val="004A2D5B"/>
    <w:rsid w:val="004A2E28"/>
    <w:rsid w:val="004A48C6"/>
    <w:rsid w:val="004A5513"/>
    <w:rsid w:val="004A5683"/>
    <w:rsid w:val="004A634F"/>
    <w:rsid w:val="004A68EB"/>
    <w:rsid w:val="004A6ECC"/>
    <w:rsid w:val="004A73B7"/>
    <w:rsid w:val="004A7E5F"/>
    <w:rsid w:val="004B03E8"/>
    <w:rsid w:val="004B10A7"/>
    <w:rsid w:val="004B1408"/>
    <w:rsid w:val="004B1698"/>
    <w:rsid w:val="004B1B4C"/>
    <w:rsid w:val="004B1C09"/>
    <w:rsid w:val="004B1F84"/>
    <w:rsid w:val="004B2169"/>
    <w:rsid w:val="004B3CCB"/>
    <w:rsid w:val="004B3FF0"/>
    <w:rsid w:val="004B3FFE"/>
    <w:rsid w:val="004B478F"/>
    <w:rsid w:val="004B4A21"/>
    <w:rsid w:val="004B4BE5"/>
    <w:rsid w:val="004B587A"/>
    <w:rsid w:val="004B5B14"/>
    <w:rsid w:val="004B6178"/>
    <w:rsid w:val="004B6A6C"/>
    <w:rsid w:val="004C078C"/>
    <w:rsid w:val="004C1442"/>
    <w:rsid w:val="004C1BB5"/>
    <w:rsid w:val="004C34AE"/>
    <w:rsid w:val="004C36F4"/>
    <w:rsid w:val="004C3D32"/>
    <w:rsid w:val="004C3E99"/>
    <w:rsid w:val="004C505D"/>
    <w:rsid w:val="004C5743"/>
    <w:rsid w:val="004C65CD"/>
    <w:rsid w:val="004C70B9"/>
    <w:rsid w:val="004C70EE"/>
    <w:rsid w:val="004C768E"/>
    <w:rsid w:val="004C7E16"/>
    <w:rsid w:val="004D099E"/>
    <w:rsid w:val="004D12FB"/>
    <w:rsid w:val="004D197C"/>
    <w:rsid w:val="004D256D"/>
    <w:rsid w:val="004D2B0B"/>
    <w:rsid w:val="004D37C0"/>
    <w:rsid w:val="004D4353"/>
    <w:rsid w:val="004D4592"/>
    <w:rsid w:val="004D4750"/>
    <w:rsid w:val="004D4849"/>
    <w:rsid w:val="004D5273"/>
    <w:rsid w:val="004D5510"/>
    <w:rsid w:val="004D5565"/>
    <w:rsid w:val="004D5A9C"/>
    <w:rsid w:val="004D5D1A"/>
    <w:rsid w:val="004D65D0"/>
    <w:rsid w:val="004D73E7"/>
    <w:rsid w:val="004D7705"/>
    <w:rsid w:val="004D7F35"/>
    <w:rsid w:val="004E0552"/>
    <w:rsid w:val="004E0DB3"/>
    <w:rsid w:val="004E116E"/>
    <w:rsid w:val="004E126B"/>
    <w:rsid w:val="004E1351"/>
    <w:rsid w:val="004E1504"/>
    <w:rsid w:val="004E15CF"/>
    <w:rsid w:val="004E2331"/>
    <w:rsid w:val="004E3C98"/>
    <w:rsid w:val="004E3FE7"/>
    <w:rsid w:val="004E43EC"/>
    <w:rsid w:val="004E4666"/>
    <w:rsid w:val="004E4835"/>
    <w:rsid w:val="004E4C10"/>
    <w:rsid w:val="004E4CAE"/>
    <w:rsid w:val="004E53AC"/>
    <w:rsid w:val="004E56EE"/>
    <w:rsid w:val="004E57A3"/>
    <w:rsid w:val="004E5C1D"/>
    <w:rsid w:val="004E5F7D"/>
    <w:rsid w:val="004E6D83"/>
    <w:rsid w:val="004E6F10"/>
    <w:rsid w:val="004E7520"/>
    <w:rsid w:val="004F039F"/>
    <w:rsid w:val="004F0567"/>
    <w:rsid w:val="004F0769"/>
    <w:rsid w:val="004F097B"/>
    <w:rsid w:val="004F0B7E"/>
    <w:rsid w:val="004F13F9"/>
    <w:rsid w:val="004F1D3B"/>
    <w:rsid w:val="004F267B"/>
    <w:rsid w:val="004F2EE7"/>
    <w:rsid w:val="004F4566"/>
    <w:rsid w:val="004F4A04"/>
    <w:rsid w:val="004F5A10"/>
    <w:rsid w:val="004F5DCF"/>
    <w:rsid w:val="004F65E3"/>
    <w:rsid w:val="004F7776"/>
    <w:rsid w:val="004F79CB"/>
    <w:rsid w:val="004F7AFF"/>
    <w:rsid w:val="004F7CC4"/>
    <w:rsid w:val="005001CF"/>
    <w:rsid w:val="005009CD"/>
    <w:rsid w:val="00500D79"/>
    <w:rsid w:val="005012D6"/>
    <w:rsid w:val="0050198C"/>
    <w:rsid w:val="00501C8C"/>
    <w:rsid w:val="00501E4A"/>
    <w:rsid w:val="005029C1"/>
    <w:rsid w:val="00503D24"/>
    <w:rsid w:val="0050456F"/>
    <w:rsid w:val="005048FF"/>
    <w:rsid w:val="00505502"/>
    <w:rsid w:val="00506230"/>
    <w:rsid w:val="00506B26"/>
    <w:rsid w:val="00506E0B"/>
    <w:rsid w:val="005073F1"/>
    <w:rsid w:val="00510FC6"/>
    <w:rsid w:val="0051102E"/>
    <w:rsid w:val="0051199C"/>
    <w:rsid w:val="00511F44"/>
    <w:rsid w:val="00512114"/>
    <w:rsid w:val="00514035"/>
    <w:rsid w:val="00514CEB"/>
    <w:rsid w:val="005156E4"/>
    <w:rsid w:val="00515A3C"/>
    <w:rsid w:val="00515BD5"/>
    <w:rsid w:val="00515F21"/>
    <w:rsid w:val="00516A0C"/>
    <w:rsid w:val="005204E2"/>
    <w:rsid w:val="00520D75"/>
    <w:rsid w:val="00521225"/>
    <w:rsid w:val="0052147B"/>
    <w:rsid w:val="005222CF"/>
    <w:rsid w:val="005222D0"/>
    <w:rsid w:val="005225E8"/>
    <w:rsid w:val="00522808"/>
    <w:rsid w:val="00522B90"/>
    <w:rsid w:val="00523172"/>
    <w:rsid w:val="00523250"/>
    <w:rsid w:val="0052354E"/>
    <w:rsid w:val="00523669"/>
    <w:rsid w:val="00523844"/>
    <w:rsid w:val="00523C9E"/>
    <w:rsid w:val="00523F01"/>
    <w:rsid w:val="00524D22"/>
    <w:rsid w:val="00525057"/>
    <w:rsid w:val="0052576B"/>
    <w:rsid w:val="00525C6D"/>
    <w:rsid w:val="00525F81"/>
    <w:rsid w:val="00526915"/>
    <w:rsid w:val="00526BED"/>
    <w:rsid w:val="00526C6F"/>
    <w:rsid w:val="00526F6A"/>
    <w:rsid w:val="0052701B"/>
    <w:rsid w:val="005276E4"/>
    <w:rsid w:val="005277B0"/>
    <w:rsid w:val="00527EC5"/>
    <w:rsid w:val="00530209"/>
    <w:rsid w:val="00530762"/>
    <w:rsid w:val="00530E4A"/>
    <w:rsid w:val="005313B2"/>
    <w:rsid w:val="00532021"/>
    <w:rsid w:val="0053457B"/>
    <w:rsid w:val="005347B1"/>
    <w:rsid w:val="00535047"/>
    <w:rsid w:val="005351ED"/>
    <w:rsid w:val="0053597C"/>
    <w:rsid w:val="00536821"/>
    <w:rsid w:val="00536C4C"/>
    <w:rsid w:val="00536E48"/>
    <w:rsid w:val="00536FC2"/>
    <w:rsid w:val="00537031"/>
    <w:rsid w:val="00537807"/>
    <w:rsid w:val="005379C6"/>
    <w:rsid w:val="00537BB0"/>
    <w:rsid w:val="0054053B"/>
    <w:rsid w:val="005409E2"/>
    <w:rsid w:val="0054162F"/>
    <w:rsid w:val="00541AD8"/>
    <w:rsid w:val="005427A6"/>
    <w:rsid w:val="005428DA"/>
    <w:rsid w:val="00542BF0"/>
    <w:rsid w:val="00542FC8"/>
    <w:rsid w:val="00543058"/>
    <w:rsid w:val="00543370"/>
    <w:rsid w:val="0054388F"/>
    <w:rsid w:val="00544009"/>
    <w:rsid w:val="00544D51"/>
    <w:rsid w:val="00544E34"/>
    <w:rsid w:val="005450B5"/>
    <w:rsid w:val="005459D0"/>
    <w:rsid w:val="005467EB"/>
    <w:rsid w:val="005476CB"/>
    <w:rsid w:val="00550882"/>
    <w:rsid w:val="005510BF"/>
    <w:rsid w:val="0055479D"/>
    <w:rsid w:val="005548CA"/>
    <w:rsid w:val="0055498D"/>
    <w:rsid w:val="005555B0"/>
    <w:rsid w:val="00555907"/>
    <w:rsid w:val="005565E9"/>
    <w:rsid w:val="00556D3A"/>
    <w:rsid w:val="005571F3"/>
    <w:rsid w:val="005575CE"/>
    <w:rsid w:val="00560A29"/>
    <w:rsid w:val="00561722"/>
    <w:rsid w:val="00561E54"/>
    <w:rsid w:val="0056278A"/>
    <w:rsid w:val="00563730"/>
    <w:rsid w:val="005646AF"/>
    <w:rsid w:val="00564E4A"/>
    <w:rsid w:val="005651DD"/>
    <w:rsid w:val="00565A0D"/>
    <w:rsid w:val="00565E96"/>
    <w:rsid w:val="00565F4A"/>
    <w:rsid w:val="00566019"/>
    <w:rsid w:val="00566447"/>
    <w:rsid w:val="00567B85"/>
    <w:rsid w:val="00567E52"/>
    <w:rsid w:val="00570FBD"/>
    <w:rsid w:val="00571F76"/>
    <w:rsid w:val="0057284E"/>
    <w:rsid w:val="00573AF7"/>
    <w:rsid w:val="00575E78"/>
    <w:rsid w:val="0057600B"/>
    <w:rsid w:val="00576F06"/>
    <w:rsid w:val="005772E7"/>
    <w:rsid w:val="00580554"/>
    <w:rsid w:val="0058154E"/>
    <w:rsid w:val="005818D8"/>
    <w:rsid w:val="00581999"/>
    <w:rsid w:val="00582595"/>
    <w:rsid w:val="00582BD8"/>
    <w:rsid w:val="005832CF"/>
    <w:rsid w:val="00583B1D"/>
    <w:rsid w:val="00586B2A"/>
    <w:rsid w:val="005873E4"/>
    <w:rsid w:val="00587BD8"/>
    <w:rsid w:val="00587E79"/>
    <w:rsid w:val="00587EF6"/>
    <w:rsid w:val="00590712"/>
    <w:rsid w:val="00590DEB"/>
    <w:rsid w:val="00591329"/>
    <w:rsid w:val="00591766"/>
    <w:rsid w:val="00593C4C"/>
    <w:rsid w:val="0059409D"/>
    <w:rsid w:val="005941E8"/>
    <w:rsid w:val="00594303"/>
    <w:rsid w:val="00594458"/>
    <w:rsid w:val="00595F49"/>
    <w:rsid w:val="00595FAD"/>
    <w:rsid w:val="0059624A"/>
    <w:rsid w:val="00597ADB"/>
    <w:rsid w:val="00597BC9"/>
    <w:rsid w:val="005A0301"/>
    <w:rsid w:val="005A0417"/>
    <w:rsid w:val="005A080E"/>
    <w:rsid w:val="005A1228"/>
    <w:rsid w:val="005A15A1"/>
    <w:rsid w:val="005A208F"/>
    <w:rsid w:val="005A234D"/>
    <w:rsid w:val="005A322A"/>
    <w:rsid w:val="005A3B2B"/>
    <w:rsid w:val="005A4D9D"/>
    <w:rsid w:val="005A51DB"/>
    <w:rsid w:val="005A5F67"/>
    <w:rsid w:val="005A6925"/>
    <w:rsid w:val="005A7022"/>
    <w:rsid w:val="005A747F"/>
    <w:rsid w:val="005B1BF7"/>
    <w:rsid w:val="005B20D8"/>
    <w:rsid w:val="005B22FF"/>
    <w:rsid w:val="005B27EF"/>
    <w:rsid w:val="005B29B1"/>
    <w:rsid w:val="005B31AA"/>
    <w:rsid w:val="005B3C65"/>
    <w:rsid w:val="005B4506"/>
    <w:rsid w:val="005B493F"/>
    <w:rsid w:val="005B59DD"/>
    <w:rsid w:val="005B64D8"/>
    <w:rsid w:val="005B7197"/>
    <w:rsid w:val="005B7334"/>
    <w:rsid w:val="005B7362"/>
    <w:rsid w:val="005B738F"/>
    <w:rsid w:val="005B7B21"/>
    <w:rsid w:val="005C0D4E"/>
    <w:rsid w:val="005C1329"/>
    <w:rsid w:val="005C238A"/>
    <w:rsid w:val="005C2654"/>
    <w:rsid w:val="005C2B6D"/>
    <w:rsid w:val="005C2DCE"/>
    <w:rsid w:val="005C2EE8"/>
    <w:rsid w:val="005C3819"/>
    <w:rsid w:val="005C3928"/>
    <w:rsid w:val="005C483A"/>
    <w:rsid w:val="005C4B92"/>
    <w:rsid w:val="005C5B1A"/>
    <w:rsid w:val="005C6021"/>
    <w:rsid w:val="005C6041"/>
    <w:rsid w:val="005C6159"/>
    <w:rsid w:val="005C6FA5"/>
    <w:rsid w:val="005C740E"/>
    <w:rsid w:val="005C7D2A"/>
    <w:rsid w:val="005D05D6"/>
    <w:rsid w:val="005D0A8C"/>
    <w:rsid w:val="005D0C59"/>
    <w:rsid w:val="005D0EC7"/>
    <w:rsid w:val="005D0EF4"/>
    <w:rsid w:val="005D188D"/>
    <w:rsid w:val="005D1E50"/>
    <w:rsid w:val="005D27D0"/>
    <w:rsid w:val="005D2B93"/>
    <w:rsid w:val="005D2B95"/>
    <w:rsid w:val="005D2D76"/>
    <w:rsid w:val="005D317F"/>
    <w:rsid w:val="005D389B"/>
    <w:rsid w:val="005D4A6F"/>
    <w:rsid w:val="005D5714"/>
    <w:rsid w:val="005D5742"/>
    <w:rsid w:val="005D61B4"/>
    <w:rsid w:val="005D64C2"/>
    <w:rsid w:val="005D6742"/>
    <w:rsid w:val="005D7210"/>
    <w:rsid w:val="005E0701"/>
    <w:rsid w:val="005E0BD4"/>
    <w:rsid w:val="005E1B9E"/>
    <w:rsid w:val="005E1C29"/>
    <w:rsid w:val="005E2B0E"/>
    <w:rsid w:val="005E3ECC"/>
    <w:rsid w:val="005E487E"/>
    <w:rsid w:val="005E5714"/>
    <w:rsid w:val="005E62F3"/>
    <w:rsid w:val="005E6906"/>
    <w:rsid w:val="005E6B85"/>
    <w:rsid w:val="005E7A39"/>
    <w:rsid w:val="005F0202"/>
    <w:rsid w:val="005F0F94"/>
    <w:rsid w:val="005F1B7D"/>
    <w:rsid w:val="005F2299"/>
    <w:rsid w:val="005F2C41"/>
    <w:rsid w:val="005F3409"/>
    <w:rsid w:val="005F39D6"/>
    <w:rsid w:val="005F39F4"/>
    <w:rsid w:val="005F3AA2"/>
    <w:rsid w:val="005F3AE2"/>
    <w:rsid w:val="005F4259"/>
    <w:rsid w:val="005F6468"/>
    <w:rsid w:val="005F668E"/>
    <w:rsid w:val="005F747A"/>
    <w:rsid w:val="005F755E"/>
    <w:rsid w:val="005F7792"/>
    <w:rsid w:val="005F7CCA"/>
    <w:rsid w:val="006002C1"/>
    <w:rsid w:val="00600304"/>
    <w:rsid w:val="006007B2"/>
    <w:rsid w:val="00600D87"/>
    <w:rsid w:val="00601054"/>
    <w:rsid w:val="006011F4"/>
    <w:rsid w:val="00601F02"/>
    <w:rsid w:val="0060245E"/>
    <w:rsid w:val="00602B63"/>
    <w:rsid w:val="0060357C"/>
    <w:rsid w:val="00603A94"/>
    <w:rsid w:val="00604014"/>
    <w:rsid w:val="00604189"/>
    <w:rsid w:val="006044C3"/>
    <w:rsid w:val="0060465F"/>
    <w:rsid w:val="006047AA"/>
    <w:rsid w:val="0060522A"/>
    <w:rsid w:val="0060645D"/>
    <w:rsid w:val="006071FF"/>
    <w:rsid w:val="0060721D"/>
    <w:rsid w:val="006078A9"/>
    <w:rsid w:val="00607A43"/>
    <w:rsid w:val="00607D5D"/>
    <w:rsid w:val="006103E0"/>
    <w:rsid w:val="006108AD"/>
    <w:rsid w:val="00611BAA"/>
    <w:rsid w:val="006121AE"/>
    <w:rsid w:val="006125F9"/>
    <w:rsid w:val="00612708"/>
    <w:rsid w:val="00612A1D"/>
    <w:rsid w:val="00612CB0"/>
    <w:rsid w:val="00614C4A"/>
    <w:rsid w:val="00614DC4"/>
    <w:rsid w:val="00614E35"/>
    <w:rsid w:val="0061505F"/>
    <w:rsid w:val="00615C99"/>
    <w:rsid w:val="00615CA2"/>
    <w:rsid w:val="006179E3"/>
    <w:rsid w:val="00620324"/>
    <w:rsid w:val="00620928"/>
    <w:rsid w:val="00620C17"/>
    <w:rsid w:val="0062165A"/>
    <w:rsid w:val="00621A6A"/>
    <w:rsid w:val="006230B3"/>
    <w:rsid w:val="006236B4"/>
    <w:rsid w:val="00624515"/>
    <w:rsid w:val="00624F07"/>
    <w:rsid w:val="00626521"/>
    <w:rsid w:val="00626604"/>
    <w:rsid w:val="00626878"/>
    <w:rsid w:val="006276E4"/>
    <w:rsid w:val="00627D37"/>
    <w:rsid w:val="00630C84"/>
    <w:rsid w:val="0063187E"/>
    <w:rsid w:val="0063194A"/>
    <w:rsid w:val="00632A96"/>
    <w:rsid w:val="00633145"/>
    <w:rsid w:val="0063384B"/>
    <w:rsid w:val="00633C52"/>
    <w:rsid w:val="0063575E"/>
    <w:rsid w:val="00635F0B"/>
    <w:rsid w:val="0063607F"/>
    <w:rsid w:val="00636636"/>
    <w:rsid w:val="00637939"/>
    <w:rsid w:val="006401F4"/>
    <w:rsid w:val="00641C27"/>
    <w:rsid w:val="006422F1"/>
    <w:rsid w:val="00643D41"/>
    <w:rsid w:val="00644723"/>
    <w:rsid w:val="00645170"/>
    <w:rsid w:val="00645400"/>
    <w:rsid w:val="006456D3"/>
    <w:rsid w:val="006457C6"/>
    <w:rsid w:val="00645DB7"/>
    <w:rsid w:val="00645F00"/>
    <w:rsid w:val="00646486"/>
    <w:rsid w:val="00646DBD"/>
    <w:rsid w:val="0064717F"/>
    <w:rsid w:val="00647574"/>
    <w:rsid w:val="0064765E"/>
    <w:rsid w:val="00647936"/>
    <w:rsid w:val="00651168"/>
    <w:rsid w:val="00651D22"/>
    <w:rsid w:val="00652726"/>
    <w:rsid w:val="00652DEB"/>
    <w:rsid w:val="00653166"/>
    <w:rsid w:val="0065339D"/>
    <w:rsid w:val="006533E9"/>
    <w:rsid w:val="006536A5"/>
    <w:rsid w:val="00654230"/>
    <w:rsid w:val="00654887"/>
    <w:rsid w:val="00655445"/>
    <w:rsid w:val="00655DF0"/>
    <w:rsid w:val="00656590"/>
    <w:rsid w:val="00656B85"/>
    <w:rsid w:val="006572A1"/>
    <w:rsid w:val="00657559"/>
    <w:rsid w:val="00657DFE"/>
    <w:rsid w:val="00660257"/>
    <w:rsid w:val="00660750"/>
    <w:rsid w:val="00661802"/>
    <w:rsid w:val="00662B07"/>
    <w:rsid w:val="0066355E"/>
    <w:rsid w:val="00663979"/>
    <w:rsid w:val="00664A35"/>
    <w:rsid w:val="00664CED"/>
    <w:rsid w:val="006652B8"/>
    <w:rsid w:val="006654C1"/>
    <w:rsid w:val="00666724"/>
    <w:rsid w:val="006667A3"/>
    <w:rsid w:val="00666826"/>
    <w:rsid w:val="00666904"/>
    <w:rsid w:val="00666F3A"/>
    <w:rsid w:val="00666FA8"/>
    <w:rsid w:val="00667247"/>
    <w:rsid w:val="00667D86"/>
    <w:rsid w:val="00667EE9"/>
    <w:rsid w:val="0067019F"/>
    <w:rsid w:val="00670646"/>
    <w:rsid w:val="006728B2"/>
    <w:rsid w:val="0067295A"/>
    <w:rsid w:val="00672CE6"/>
    <w:rsid w:val="00673837"/>
    <w:rsid w:val="00673A38"/>
    <w:rsid w:val="0067565E"/>
    <w:rsid w:val="00675C39"/>
    <w:rsid w:val="00675EAA"/>
    <w:rsid w:val="006801B7"/>
    <w:rsid w:val="00680422"/>
    <w:rsid w:val="00680839"/>
    <w:rsid w:val="0068108C"/>
    <w:rsid w:val="00681445"/>
    <w:rsid w:val="006818F4"/>
    <w:rsid w:val="00681CE5"/>
    <w:rsid w:val="006820FE"/>
    <w:rsid w:val="00682BFE"/>
    <w:rsid w:val="006835E4"/>
    <w:rsid w:val="00683B6D"/>
    <w:rsid w:val="00683CB3"/>
    <w:rsid w:val="00684901"/>
    <w:rsid w:val="00684FB3"/>
    <w:rsid w:val="0068543A"/>
    <w:rsid w:val="0068573A"/>
    <w:rsid w:val="0068593A"/>
    <w:rsid w:val="00685F7F"/>
    <w:rsid w:val="00686184"/>
    <w:rsid w:val="00686CA1"/>
    <w:rsid w:val="00686F07"/>
    <w:rsid w:val="0068727C"/>
    <w:rsid w:val="00687376"/>
    <w:rsid w:val="0068750E"/>
    <w:rsid w:val="006900D0"/>
    <w:rsid w:val="00690683"/>
    <w:rsid w:val="00690A61"/>
    <w:rsid w:val="00690F36"/>
    <w:rsid w:val="00691361"/>
    <w:rsid w:val="00691568"/>
    <w:rsid w:val="00691B06"/>
    <w:rsid w:val="00691B91"/>
    <w:rsid w:val="00691C54"/>
    <w:rsid w:val="00691E96"/>
    <w:rsid w:val="00692B68"/>
    <w:rsid w:val="0069516E"/>
    <w:rsid w:val="006973FC"/>
    <w:rsid w:val="00697600"/>
    <w:rsid w:val="006A048C"/>
    <w:rsid w:val="006A06A6"/>
    <w:rsid w:val="006A131F"/>
    <w:rsid w:val="006A1BF1"/>
    <w:rsid w:val="006A22A2"/>
    <w:rsid w:val="006A230C"/>
    <w:rsid w:val="006A2862"/>
    <w:rsid w:val="006A291F"/>
    <w:rsid w:val="006A371C"/>
    <w:rsid w:val="006A3D8C"/>
    <w:rsid w:val="006A449A"/>
    <w:rsid w:val="006A4666"/>
    <w:rsid w:val="006A6231"/>
    <w:rsid w:val="006A6913"/>
    <w:rsid w:val="006A7640"/>
    <w:rsid w:val="006A7BA1"/>
    <w:rsid w:val="006A7ED0"/>
    <w:rsid w:val="006A7EF2"/>
    <w:rsid w:val="006B0C85"/>
    <w:rsid w:val="006B1B49"/>
    <w:rsid w:val="006B23A8"/>
    <w:rsid w:val="006B4AC1"/>
    <w:rsid w:val="006B4C4B"/>
    <w:rsid w:val="006B5327"/>
    <w:rsid w:val="006B5358"/>
    <w:rsid w:val="006B6390"/>
    <w:rsid w:val="006B642D"/>
    <w:rsid w:val="006B67A4"/>
    <w:rsid w:val="006B6C82"/>
    <w:rsid w:val="006B6D8B"/>
    <w:rsid w:val="006B6FFC"/>
    <w:rsid w:val="006B7392"/>
    <w:rsid w:val="006B74B8"/>
    <w:rsid w:val="006B7741"/>
    <w:rsid w:val="006B7B8F"/>
    <w:rsid w:val="006B7E83"/>
    <w:rsid w:val="006C057D"/>
    <w:rsid w:val="006C084D"/>
    <w:rsid w:val="006C0D92"/>
    <w:rsid w:val="006C1537"/>
    <w:rsid w:val="006C1B62"/>
    <w:rsid w:val="006C1EEF"/>
    <w:rsid w:val="006C2150"/>
    <w:rsid w:val="006C2497"/>
    <w:rsid w:val="006C2910"/>
    <w:rsid w:val="006C2B58"/>
    <w:rsid w:val="006C2B97"/>
    <w:rsid w:val="006C2CC0"/>
    <w:rsid w:val="006C2D73"/>
    <w:rsid w:val="006C2F43"/>
    <w:rsid w:val="006C34C6"/>
    <w:rsid w:val="006C3A34"/>
    <w:rsid w:val="006C4DB1"/>
    <w:rsid w:val="006C51A4"/>
    <w:rsid w:val="006C53E5"/>
    <w:rsid w:val="006C6383"/>
    <w:rsid w:val="006C6CAE"/>
    <w:rsid w:val="006C752D"/>
    <w:rsid w:val="006C7678"/>
    <w:rsid w:val="006C7BA8"/>
    <w:rsid w:val="006C7F21"/>
    <w:rsid w:val="006C7F71"/>
    <w:rsid w:val="006D084E"/>
    <w:rsid w:val="006D19EC"/>
    <w:rsid w:val="006D1EA8"/>
    <w:rsid w:val="006D2614"/>
    <w:rsid w:val="006D3A98"/>
    <w:rsid w:val="006D3BFB"/>
    <w:rsid w:val="006D3D33"/>
    <w:rsid w:val="006D3F17"/>
    <w:rsid w:val="006D47F1"/>
    <w:rsid w:val="006D5FE6"/>
    <w:rsid w:val="006D689F"/>
    <w:rsid w:val="006D6931"/>
    <w:rsid w:val="006D6A15"/>
    <w:rsid w:val="006D6AAE"/>
    <w:rsid w:val="006D708E"/>
    <w:rsid w:val="006D744F"/>
    <w:rsid w:val="006D79D5"/>
    <w:rsid w:val="006D7D7B"/>
    <w:rsid w:val="006E00CA"/>
    <w:rsid w:val="006E0532"/>
    <w:rsid w:val="006E067F"/>
    <w:rsid w:val="006E06F7"/>
    <w:rsid w:val="006E1780"/>
    <w:rsid w:val="006E1BF2"/>
    <w:rsid w:val="006E2394"/>
    <w:rsid w:val="006E2F06"/>
    <w:rsid w:val="006E3130"/>
    <w:rsid w:val="006E3753"/>
    <w:rsid w:val="006E38D2"/>
    <w:rsid w:val="006E41D4"/>
    <w:rsid w:val="006E43EA"/>
    <w:rsid w:val="006E48A7"/>
    <w:rsid w:val="006E6393"/>
    <w:rsid w:val="006E7B68"/>
    <w:rsid w:val="006E7C79"/>
    <w:rsid w:val="006E7DE7"/>
    <w:rsid w:val="006F018A"/>
    <w:rsid w:val="006F0C97"/>
    <w:rsid w:val="006F1521"/>
    <w:rsid w:val="006F2D1F"/>
    <w:rsid w:val="006F313C"/>
    <w:rsid w:val="006F36D8"/>
    <w:rsid w:val="006F5105"/>
    <w:rsid w:val="006F519C"/>
    <w:rsid w:val="006F5B3B"/>
    <w:rsid w:val="006F64D7"/>
    <w:rsid w:val="006F6976"/>
    <w:rsid w:val="006F6DF6"/>
    <w:rsid w:val="006F7604"/>
    <w:rsid w:val="006F7732"/>
    <w:rsid w:val="006F7796"/>
    <w:rsid w:val="006F7B24"/>
    <w:rsid w:val="00700101"/>
    <w:rsid w:val="0070011A"/>
    <w:rsid w:val="00700C41"/>
    <w:rsid w:val="00700E20"/>
    <w:rsid w:val="00702361"/>
    <w:rsid w:val="00702608"/>
    <w:rsid w:val="007026E6"/>
    <w:rsid w:val="007034A9"/>
    <w:rsid w:val="00704C30"/>
    <w:rsid w:val="00705256"/>
    <w:rsid w:val="007054E2"/>
    <w:rsid w:val="00705D4A"/>
    <w:rsid w:val="00705D56"/>
    <w:rsid w:val="00706809"/>
    <w:rsid w:val="00706A4E"/>
    <w:rsid w:val="007101F3"/>
    <w:rsid w:val="007102D9"/>
    <w:rsid w:val="00710B50"/>
    <w:rsid w:val="00710C86"/>
    <w:rsid w:val="007112D4"/>
    <w:rsid w:val="00711CFB"/>
    <w:rsid w:val="00711E54"/>
    <w:rsid w:val="00713065"/>
    <w:rsid w:val="007135BD"/>
    <w:rsid w:val="00713CF0"/>
    <w:rsid w:val="0071405E"/>
    <w:rsid w:val="0071415B"/>
    <w:rsid w:val="0071472C"/>
    <w:rsid w:val="007149B7"/>
    <w:rsid w:val="00714B93"/>
    <w:rsid w:val="00714C01"/>
    <w:rsid w:val="00715F55"/>
    <w:rsid w:val="0071647E"/>
    <w:rsid w:val="007166FE"/>
    <w:rsid w:val="00716B6D"/>
    <w:rsid w:val="007176B7"/>
    <w:rsid w:val="00717911"/>
    <w:rsid w:val="00717DAC"/>
    <w:rsid w:val="007200E4"/>
    <w:rsid w:val="00720579"/>
    <w:rsid w:val="00720D60"/>
    <w:rsid w:val="0072118E"/>
    <w:rsid w:val="007218DA"/>
    <w:rsid w:val="00722192"/>
    <w:rsid w:val="0072378D"/>
    <w:rsid w:val="00723FA2"/>
    <w:rsid w:val="0072532C"/>
    <w:rsid w:val="007256E7"/>
    <w:rsid w:val="00725DA5"/>
    <w:rsid w:val="00726EFB"/>
    <w:rsid w:val="00726F66"/>
    <w:rsid w:val="00727243"/>
    <w:rsid w:val="007272A0"/>
    <w:rsid w:val="0072744B"/>
    <w:rsid w:val="0072794D"/>
    <w:rsid w:val="00727DBE"/>
    <w:rsid w:val="007304BC"/>
    <w:rsid w:val="00730CCD"/>
    <w:rsid w:val="007310C1"/>
    <w:rsid w:val="007313ED"/>
    <w:rsid w:val="0073167E"/>
    <w:rsid w:val="00731923"/>
    <w:rsid w:val="00732C39"/>
    <w:rsid w:val="00733575"/>
    <w:rsid w:val="0073359C"/>
    <w:rsid w:val="00733842"/>
    <w:rsid w:val="00733A47"/>
    <w:rsid w:val="00734314"/>
    <w:rsid w:val="0073431C"/>
    <w:rsid w:val="00734FCA"/>
    <w:rsid w:val="007358CE"/>
    <w:rsid w:val="00735EB3"/>
    <w:rsid w:val="00736592"/>
    <w:rsid w:val="007372E0"/>
    <w:rsid w:val="00737C3B"/>
    <w:rsid w:val="00737DCF"/>
    <w:rsid w:val="00740170"/>
    <w:rsid w:val="00740CC6"/>
    <w:rsid w:val="0074199E"/>
    <w:rsid w:val="00743D49"/>
    <w:rsid w:val="0074438F"/>
    <w:rsid w:val="00744895"/>
    <w:rsid w:val="007449B9"/>
    <w:rsid w:val="00744B5E"/>
    <w:rsid w:val="00745E8A"/>
    <w:rsid w:val="0074677A"/>
    <w:rsid w:val="00746CB2"/>
    <w:rsid w:val="00750512"/>
    <w:rsid w:val="007507C6"/>
    <w:rsid w:val="00750DDA"/>
    <w:rsid w:val="00750FC7"/>
    <w:rsid w:val="00752CE4"/>
    <w:rsid w:val="007536FF"/>
    <w:rsid w:val="00753CFC"/>
    <w:rsid w:val="00754331"/>
    <w:rsid w:val="00754505"/>
    <w:rsid w:val="00754692"/>
    <w:rsid w:val="0075503D"/>
    <w:rsid w:val="007551CB"/>
    <w:rsid w:val="0075640A"/>
    <w:rsid w:val="00756CD0"/>
    <w:rsid w:val="007574D4"/>
    <w:rsid w:val="007576E8"/>
    <w:rsid w:val="00757CE2"/>
    <w:rsid w:val="00757FC1"/>
    <w:rsid w:val="007612B9"/>
    <w:rsid w:val="0076291D"/>
    <w:rsid w:val="007642AE"/>
    <w:rsid w:val="00764A6D"/>
    <w:rsid w:val="00764BDF"/>
    <w:rsid w:val="00764C6A"/>
    <w:rsid w:val="00765536"/>
    <w:rsid w:val="00766855"/>
    <w:rsid w:val="00766E44"/>
    <w:rsid w:val="007678E3"/>
    <w:rsid w:val="00770F9E"/>
    <w:rsid w:val="0077119A"/>
    <w:rsid w:val="00771918"/>
    <w:rsid w:val="00771E35"/>
    <w:rsid w:val="0077219C"/>
    <w:rsid w:val="007722EF"/>
    <w:rsid w:val="007724B9"/>
    <w:rsid w:val="00772C5C"/>
    <w:rsid w:val="00772C64"/>
    <w:rsid w:val="00772D1E"/>
    <w:rsid w:val="00773483"/>
    <w:rsid w:val="00773F2E"/>
    <w:rsid w:val="0077406E"/>
    <w:rsid w:val="00774BEA"/>
    <w:rsid w:val="00775777"/>
    <w:rsid w:val="00775FDD"/>
    <w:rsid w:val="007805E7"/>
    <w:rsid w:val="007809BD"/>
    <w:rsid w:val="00781069"/>
    <w:rsid w:val="00781649"/>
    <w:rsid w:val="00781AC9"/>
    <w:rsid w:val="00781F48"/>
    <w:rsid w:val="0078226A"/>
    <w:rsid w:val="0078322F"/>
    <w:rsid w:val="00783605"/>
    <w:rsid w:val="007836A9"/>
    <w:rsid w:val="00783BBC"/>
    <w:rsid w:val="00783E75"/>
    <w:rsid w:val="0078452E"/>
    <w:rsid w:val="00784608"/>
    <w:rsid w:val="00784A97"/>
    <w:rsid w:val="00785A2A"/>
    <w:rsid w:val="00785D72"/>
    <w:rsid w:val="00785EDF"/>
    <w:rsid w:val="007860AA"/>
    <w:rsid w:val="007868D7"/>
    <w:rsid w:val="0078693C"/>
    <w:rsid w:val="00786D65"/>
    <w:rsid w:val="00787AD7"/>
    <w:rsid w:val="00787BFF"/>
    <w:rsid w:val="00787E7F"/>
    <w:rsid w:val="007905EB"/>
    <w:rsid w:val="0079125E"/>
    <w:rsid w:val="0079199C"/>
    <w:rsid w:val="00791ACD"/>
    <w:rsid w:val="00791D7B"/>
    <w:rsid w:val="007927DE"/>
    <w:rsid w:val="00792BDF"/>
    <w:rsid w:val="00792FC2"/>
    <w:rsid w:val="007931DC"/>
    <w:rsid w:val="007934C7"/>
    <w:rsid w:val="00794E48"/>
    <w:rsid w:val="00794FA1"/>
    <w:rsid w:val="00795037"/>
    <w:rsid w:val="007950DC"/>
    <w:rsid w:val="00795384"/>
    <w:rsid w:val="00795DDF"/>
    <w:rsid w:val="00796581"/>
    <w:rsid w:val="00796BC4"/>
    <w:rsid w:val="00796FDD"/>
    <w:rsid w:val="007973AA"/>
    <w:rsid w:val="007A12CC"/>
    <w:rsid w:val="007A1320"/>
    <w:rsid w:val="007A13EF"/>
    <w:rsid w:val="007A1C40"/>
    <w:rsid w:val="007A25A7"/>
    <w:rsid w:val="007A37F5"/>
    <w:rsid w:val="007A4388"/>
    <w:rsid w:val="007A4506"/>
    <w:rsid w:val="007A4DCA"/>
    <w:rsid w:val="007A5324"/>
    <w:rsid w:val="007A5693"/>
    <w:rsid w:val="007A5D21"/>
    <w:rsid w:val="007A5D67"/>
    <w:rsid w:val="007A6132"/>
    <w:rsid w:val="007A71DB"/>
    <w:rsid w:val="007A7874"/>
    <w:rsid w:val="007B01FD"/>
    <w:rsid w:val="007B0341"/>
    <w:rsid w:val="007B03CD"/>
    <w:rsid w:val="007B1458"/>
    <w:rsid w:val="007B1EF5"/>
    <w:rsid w:val="007B1F66"/>
    <w:rsid w:val="007B200C"/>
    <w:rsid w:val="007B2B4E"/>
    <w:rsid w:val="007B2F28"/>
    <w:rsid w:val="007B359E"/>
    <w:rsid w:val="007B4AF0"/>
    <w:rsid w:val="007B4CDB"/>
    <w:rsid w:val="007B568C"/>
    <w:rsid w:val="007B5B47"/>
    <w:rsid w:val="007B5CA5"/>
    <w:rsid w:val="007B5F5E"/>
    <w:rsid w:val="007B651E"/>
    <w:rsid w:val="007B6C1B"/>
    <w:rsid w:val="007B6D26"/>
    <w:rsid w:val="007B7A35"/>
    <w:rsid w:val="007B7FBF"/>
    <w:rsid w:val="007C0221"/>
    <w:rsid w:val="007C0269"/>
    <w:rsid w:val="007C0661"/>
    <w:rsid w:val="007C0A9E"/>
    <w:rsid w:val="007C0D57"/>
    <w:rsid w:val="007C1153"/>
    <w:rsid w:val="007C115C"/>
    <w:rsid w:val="007C12CE"/>
    <w:rsid w:val="007C15C7"/>
    <w:rsid w:val="007C31EE"/>
    <w:rsid w:val="007C3EA7"/>
    <w:rsid w:val="007C4356"/>
    <w:rsid w:val="007C46D7"/>
    <w:rsid w:val="007C4EFE"/>
    <w:rsid w:val="007C4FF6"/>
    <w:rsid w:val="007C5503"/>
    <w:rsid w:val="007C7865"/>
    <w:rsid w:val="007C7ADB"/>
    <w:rsid w:val="007C7FE7"/>
    <w:rsid w:val="007D0306"/>
    <w:rsid w:val="007D08C4"/>
    <w:rsid w:val="007D0CB3"/>
    <w:rsid w:val="007D1FA6"/>
    <w:rsid w:val="007D1FE0"/>
    <w:rsid w:val="007D2E44"/>
    <w:rsid w:val="007D38EB"/>
    <w:rsid w:val="007D477E"/>
    <w:rsid w:val="007D5226"/>
    <w:rsid w:val="007D6445"/>
    <w:rsid w:val="007D6EB3"/>
    <w:rsid w:val="007D6F76"/>
    <w:rsid w:val="007D7C31"/>
    <w:rsid w:val="007E013E"/>
    <w:rsid w:val="007E19C1"/>
    <w:rsid w:val="007E211F"/>
    <w:rsid w:val="007E2403"/>
    <w:rsid w:val="007E2B8C"/>
    <w:rsid w:val="007E2C1F"/>
    <w:rsid w:val="007E3785"/>
    <w:rsid w:val="007E38FB"/>
    <w:rsid w:val="007E3EBE"/>
    <w:rsid w:val="007E3FB6"/>
    <w:rsid w:val="007E445E"/>
    <w:rsid w:val="007E56A2"/>
    <w:rsid w:val="007E601B"/>
    <w:rsid w:val="007E6684"/>
    <w:rsid w:val="007E76DD"/>
    <w:rsid w:val="007E7C1E"/>
    <w:rsid w:val="007F0118"/>
    <w:rsid w:val="007F011C"/>
    <w:rsid w:val="007F07B3"/>
    <w:rsid w:val="007F0834"/>
    <w:rsid w:val="007F12B2"/>
    <w:rsid w:val="007F18CC"/>
    <w:rsid w:val="007F1E51"/>
    <w:rsid w:val="007F2113"/>
    <w:rsid w:val="007F2A60"/>
    <w:rsid w:val="007F32F3"/>
    <w:rsid w:val="007F3935"/>
    <w:rsid w:val="007F42A9"/>
    <w:rsid w:val="007F4DC3"/>
    <w:rsid w:val="007F58A7"/>
    <w:rsid w:val="007F5CEE"/>
    <w:rsid w:val="007F61D7"/>
    <w:rsid w:val="007F68EA"/>
    <w:rsid w:val="007F69DA"/>
    <w:rsid w:val="007F7234"/>
    <w:rsid w:val="007F7A10"/>
    <w:rsid w:val="00801426"/>
    <w:rsid w:val="0080175A"/>
    <w:rsid w:val="008029B4"/>
    <w:rsid w:val="00802C5F"/>
    <w:rsid w:val="008039BB"/>
    <w:rsid w:val="00803C66"/>
    <w:rsid w:val="00803CAD"/>
    <w:rsid w:val="00803D9C"/>
    <w:rsid w:val="00803DEF"/>
    <w:rsid w:val="00803E3B"/>
    <w:rsid w:val="00803E65"/>
    <w:rsid w:val="00804115"/>
    <w:rsid w:val="0080431A"/>
    <w:rsid w:val="00804D8F"/>
    <w:rsid w:val="00804DE0"/>
    <w:rsid w:val="00804F37"/>
    <w:rsid w:val="008053E4"/>
    <w:rsid w:val="008056F5"/>
    <w:rsid w:val="00805E56"/>
    <w:rsid w:val="008062CA"/>
    <w:rsid w:val="0080791D"/>
    <w:rsid w:val="00807B3E"/>
    <w:rsid w:val="00807F0A"/>
    <w:rsid w:val="008107A8"/>
    <w:rsid w:val="008109C8"/>
    <w:rsid w:val="00810C09"/>
    <w:rsid w:val="00810F24"/>
    <w:rsid w:val="008114ED"/>
    <w:rsid w:val="00811562"/>
    <w:rsid w:val="008115DA"/>
    <w:rsid w:val="0081227A"/>
    <w:rsid w:val="00812783"/>
    <w:rsid w:val="0081281D"/>
    <w:rsid w:val="00812F15"/>
    <w:rsid w:val="00813B1B"/>
    <w:rsid w:val="00813F87"/>
    <w:rsid w:val="008144E7"/>
    <w:rsid w:val="00814752"/>
    <w:rsid w:val="00814F75"/>
    <w:rsid w:val="00815118"/>
    <w:rsid w:val="00815153"/>
    <w:rsid w:val="008154A5"/>
    <w:rsid w:val="00815915"/>
    <w:rsid w:val="00816509"/>
    <w:rsid w:val="00816A3E"/>
    <w:rsid w:val="0081799B"/>
    <w:rsid w:val="008204AA"/>
    <w:rsid w:val="008204F5"/>
    <w:rsid w:val="00820554"/>
    <w:rsid w:val="00821587"/>
    <w:rsid w:val="0082242A"/>
    <w:rsid w:val="00822ADC"/>
    <w:rsid w:val="008241B6"/>
    <w:rsid w:val="00824977"/>
    <w:rsid w:val="008251C6"/>
    <w:rsid w:val="00825522"/>
    <w:rsid w:val="00825D0E"/>
    <w:rsid w:val="008262A8"/>
    <w:rsid w:val="00826511"/>
    <w:rsid w:val="00826665"/>
    <w:rsid w:val="008266DF"/>
    <w:rsid w:val="00827019"/>
    <w:rsid w:val="00827492"/>
    <w:rsid w:val="008279D9"/>
    <w:rsid w:val="0083004B"/>
    <w:rsid w:val="00830599"/>
    <w:rsid w:val="00830799"/>
    <w:rsid w:val="008310B0"/>
    <w:rsid w:val="008316B9"/>
    <w:rsid w:val="00831CB6"/>
    <w:rsid w:val="00832046"/>
    <w:rsid w:val="008330D0"/>
    <w:rsid w:val="0083361B"/>
    <w:rsid w:val="0083366A"/>
    <w:rsid w:val="0083432B"/>
    <w:rsid w:val="00834D16"/>
    <w:rsid w:val="0083515B"/>
    <w:rsid w:val="008360D5"/>
    <w:rsid w:val="008369D3"/>
    <w:rsid w:val="00836A2A"/>
    <w:rsid w:val="00837297"/>
    <w:rsid w:val="00837BB0"/>
    <w:rsid w:val="0084000B"/>
    <w:rsid w:val="00840634"/>
    <w:rsid w:val="00840DB7"/>
    <w:rsid w:val="00841263"/>
    <w:rsid w:val="00841EC2"/>
    <w:rsid w:val="00842DF9"/>
    <w:rsid w:val="00843459"/>
    <w:rsid w:val="00844AF2"/>
    <w:rsid w:val="00844CF9"/>
    <w:rsid w:val="008458A2"/>
    <w:rsid w:val="00845A22"/>
    <w:rsid w:val="008461F0"/>
    <w:rsid w:val="0084628F"/>
    <w:rsid w:val="00846595"/>
    <w:rsid w:val="00846881"/>
    <w:rsid w:val="00846F91"/>
    <w:rsid w:val="00847999"/>
    <w:rsid w:val="00850185"/>
    <w:rsid w:val="00850819"/>
    <w:rsid w:val="008510D2"/>
    <w:rsid w:val="008518BB"/>
    <w:rsid w:val="00853696"/>
    <w:rsid w:val="008537CE"/>
    <w:rsid w:val="00853D0C"/>
    <w:rsid w:val="008609AF"/>
    <w:rsid w:val="00860D4E"/>
    <w:rsid w:val="008624F2"/>
    <w:rsid w:val="00862857"/>
    <w:rsid w:val="008633EE"/>
    <w:rsid w:val="00863E78"/>
    <w:rsid w:val="00864CFD"/>
    <w:rsid w:val="00864F54"/>
    <w:rsid w:val="008658C6"/>
    <w:rsid w:val="00865D05"/>
    <w:rsid w:val="00865F02"/>
    <w:rsid w:val="008661E3"/>
    <w:rsid w:val="00867AEF"/>
    <w:rsid w:val="00867C0F"/>
    <w:rsid w:val="0087034B"/>
    <w:rsid w:val="00871666"/>
    <w:rsid w:val="0087212B"/>
    <w:rsid w:val="0087218F"/>
    <w:rsid w:val="008722D9"/>
    <w:rsid w:val="008725A4"/>
    <w:rsid w:val="0087347B"/>
    <w:rsid w:val="008736B9"/>
    <w:rsid w:val="00873D58"/>
    <w:rsid w:val="0087439D"/>
    <w:rsid w:val="00875552"/>
    <w:rsid w:val="00875B08"/>
    <w:rsid w:val="00875CD2"/>
    <w:rsid w:val="00875FC8"/>
    <w:rsid w:val="00876308"/>
    <w:rsid w:val="0087657D"/>
    <w:rsid w:val="0087664C"/>
    <w:rsid w:val="0087667C"/>
    <w:rsid w:val="00876FB1"/>
    <w:rsid w:val="008771A2"/>
    <w:rsid w:val="00877946"/>
    <w:rsid w:val="008779C0"/>
    <w:rsid w:val="00877E32"/>
    <w:rsid w:val="00877FAB"/>
    <w:rsid w:val="00880201"/>
    <w:rsid w:val="00880269"/>
    <w:rsid w:val="00880DBD"/>
    <w:rsid w:val="00880E55"/>
    <w:rsid w:val="00881953"/>
    <w:rsid w:val="0088216F"/>
    <w:rsid w:val="00883A09"/>
    <w:rsid w:val="00884FF4"/>
    <w:rsid w:val="00885261"/>
    <w:rsid w:val="008856C7"/>
    <w:rsid w:val="008858F8"/>
    <w:rsid w:val="00885961"/>
    <w:rsid w:val="00885DD1"/>
    <w:rsid w:val="00885F0E"/>
    <w:rsid w:val="00886AC7"/>
    <w:rsid w:val="00886EA2"/>
    <w:rsid w:val="00887ADA"/>
    <w:rsid w:val="00890106"/>
    <w:rsid w:val="00892321"/>
    <w:rsid w:val="008926AB"/>
    <w:rsid w:val="00893B15"/>
    <w:rsid w:val="008945E8"/>
    <w:rsid w:val="008960A6"/>
    <w:rsid w:val="00896176"/>
    <w:rsid w:val="008967B4"/>
    <w:rsid w:val="00896AE3"/>
    <w:rsid w:val="00896CC2"/>
    <w:rsid w:val="00896CEB"/>
    <w:rsid w:val="008973DE"/>
    <w:rsid w:val="008978E8"/>
    <w:rsid w:val="00897BB6"/>
    <w:rsid w:val="008A05BA"/>
    <w:rsid w:val="008A0C44"/>
    <w:rsid w:val="008A1437"/>
    <w:rsid w:val="008A1ACF"/>
    <w:rsid w:val="008A24D3"/>
    <w:rsid w:val="008A2569"/>
    <w:rsid w:val="008A2AFE"/>
    <w:rsid w:val="008A33B0"/>
    <w:rsid w:val="008A36F3"/>
    <w:rsid w:val="008A38DA"/>
    <w:rsid w:val="008A3B3E"/>
    <w:rsid w:val="008A47FC"/>
    <w:rsid w:val="008A4849"/>
    <w:rsid w:val="008A49C7"/>
    <w:rsid w:val="008A4AF4"/>
    <w:rsid w:val="008A4BD7"/>
    <w:rsid w:val="008A4BF8"/>
    <w:rsid w:val="008A5134"/>
    <w:rsid w:val="008A6090"/>
    <w:rsid w:val="008A63EB"/>
    <w:rsid w:val="008A646E"/>
    <w:rsid w:val="008A718E"/>
    <w:rsid w:val="008A7672"/>
    <w:rsid w:val="008A78C4"/>
    <w:rsid w:val="008A7FFD"/>
    <w:rsid w:val="008B0390"/>
    <w:rsid w:val="008B03B2"/>
    <w:rsid w:val="008B0692"/>
    <w:rsid w:val="008B1C0A"/>
    <w:rsid w:val="008B2223"/>
    <w:rsid w:val="008B39F0"/>
    <w:rsid w:val="008B40B0"/>
    <w:rsid w:val="008B5B08"/>
    <w:rsid w:val="008B5CC3"/>
    <w:rsid w:val="008B6388"/>
    <w:rsid w:val="008B6B51"/>
    <w:rsid w:val="008B6DAB"/>
    <w:rsid w:val="008B7070"/>
    <w:rsid w:val="008B78E7"/>
    <w:rsid w:val="008C03AB"/>
    <w:rsid w:val="008C095F"/>
    <w:rsid w:val="008C1C71"/>
    <w:rsid w:val="008C1D1C"/>
    <w:rsid w:val="008C3A22"/>
    <w:rsid w:val="008C3BF1"/>
    <w:rsid w:val="008C40A6"/>
    <w:rsid w:val="008C420D"/>
    <w:rsid w:val="008C42C8"/>
    <w:rsid w:val="008C4391"/>
    <w:rsid w:val="008C49AF"/>
    <w:rsid w:val="008C4B07"/>
    <w:rsid w:val="008C518B"/>
    <w:rsid w:val="008C71E3"/>
    <w:rsid w:val="008C7716"/>
    <w:rsid w:val="008C79FB"/>
    <w:rsid w:val="008C7D98"/>
    <w:rsid w:val="008D0D4B"/>
    <w:rsid w:val="008D1C77"/>
    <w:rsid w:val="008D2823"/>
    <w:rsid w:val="008D3787"/>
    <w:rsid w:val="008D3C0C"/>
    <w:rsid w:val="008D4C57"/>
    <w:rsid w:val="008D4C72"/>
    <w:rsid w:val="008D4C7B"/>
    <w:rsid w:val="008D59DC"/>
    <w:rsid w:val="008D5A60"/>
    <w:rsid w:val="008D5CC8"/>
    <w:rsid w:val="008D5FB6"/>
    <w:rsid w:val="008D672D"/>
    <w:rsid w:val="008D674A"/>
    <w:rsid w:val="008E00D1"/>
    <w:rsid w:val="008E2B97"/>
    <w:rsid w:val="008E2F77"/>
    <w:rsid w:val="008E414D"/>
    <w:rsid w:val="008E4AEB"/>
    <w:rsid w:val="008E5F44"/>
    <w:rsid w:val="008E6131"/>
    <w:rsid w:val="008E65D2"/>
    <w:rsid w:val="008E68F1"/>
    <w:rsid w:val="008E6A98"/>
    <w:rsid w:val="008E74D7"/>
    <w:rsid w:val="008E7563"/>
    <w:rsid w:val="008E7C60"/>
    <w:rsid w:val="008F0907"/>
    <w:rsid w:val="008F21B6"/>
    <w:rsid w:val="008F2338"/>
    <w:rsid w:val="008F2570"/>
    <w:rsid w:val="008F3C9C"/>
    <w:rsid w:val="008F3CF3"/>
    <w:rsid w:val="008F4176"/>
    <w:rsid w:val="008F4846"/>
    <w:rsid w:val="008F5517"/>
    <w:rsid w:val="008F5684"/>
    <w:rsid w:val="008F5D30"/>
    <w:rsid w:val="008F604F"/>
    <w:rsid w:val="008F6365"/>
    <w:rsid w:val="008F65CD"/>
    <w:rsid w:val="008F6B7F"/>
    <w:rsid w:val="008F6FA2"/>
    <w:rsid w:val="008F7EF9"/>
    <w:rsid w:val="00900035"/>
    <w:rsid w:val="0090086B"/>
    <w:rsid w:val="00900971"/>
    <w:rsid w:val="00900DC9"/>
    <w:rsid w:val="00901262"/>
    <w:rsid w:val="0090134E"/>
    <w:rsid w:val="00901945"/>
    <w:rsid w:val="00901B3E"/>
    <w:rsid w:val="0090245F"/>
    <w:rsid w:val="00902FD9"/>
    <w:rsid w:val="00903C66"/>
    <w:rsid w:val="00903E14"/>
    <w:rsid w:val="00904015"/>
    <w:rsid w:val="00904185"/>
    <w:rsid w:val="0090546E"/>
    <w:rsid w:val="00906644"/>
    <w:rsid w:val="00906C30"/>
    <w:rsid w:val="00906FDB"/>
    <w:rsid w:val="0090711B"/>
    <w:rsid w:val="0090725D"/>
    <w:rsid w:val="0090759B"/>
    <w:rsid w:val="00907853"/>
    <w:rsid w:val="00907FBE"/>
    <w:rsid w:val="009107A7"/>
    <w:rsid w:val="009107CF"/>
    <w:rsid w:val="00910B65"/>
    <w:rsid w:val="00910FC4"/>
    <w:rsid w:val="00911DA9"/>
    <w:rsid w:val="00911DDA"/>
    <w:rsid w:val="0091252E"/>
    <w:rsid w:val="00912BC6"/>
    <w:rsid w:val="00912EBE"/>
    <w:rsid w:val="00914720"/>
    <w:rsid w:val="00915D65"/>
    <w:rsid w:val="009166FB"/>
    <w:rsid w:val="00916946"/>
    <w:rsid w:val="00916B0E"/>
    <w:rsid w:val="00916B3A"/>
    <w:rsid w:val="00916C18"/>
    <w:rsid w:val="00916CE3"/>
    <w:rsid w:val="00916DA6"/>
    <w:rsid w:val="0091722F"/>
    <w:rsid w:val="0091756A"/>
    <w:rsid w:val="00917B45"/>
    <w:rsid w:val="00917C9F"/>
    <w:rsid w:val="00917CF6"/>
    <w:rsid w:val="0092012D"/>
    <w:rsid w:val="009201E1"/>
    <w:rsid w:val="00920226"/>
    <w:rsid w:val="00920293"/>
    <w:rsid w:val="00920ED9"/>
    <w:rsid w:val="009212DA"/>
    <w:rsid w:val="0092215A"/>
    <w:rsid w:val="009221C0"/>
    <w:rsid w:val="0092295C"/>
    <w:rsid w:val="00922AB7"/>
    <w:rsid w:val="009233D3"/>
    <w:rsid w:val="00923829"/>
    <w:rsid w:val="009238B8"/>
    <w:rsid w:val="00924577"/>
    <w:rsid w:val="00924669"/>
    <w:rsid w:val="00924678"/>
    <w:rsid w:val="0092488D"/>
    <w:rsid w:val="00924F0D"/>
    <w:rsid w:val="009251C3"/>
    <w:rsid w:val="0092522E"/>
    <w:rsid w:val="009252EE"/>
    <w:rsid w:val="00925899"/>
    <w:rsid w:val="00926322"/>
    <w:rsid w:val="00927C00"/>
    <w:rsid w:val="00930DA9"/>
    <w:rsid w:val="00932351"/>
    <w:rsid w:val="0093247A"/>
    <w:rsid w:val="00932730"/>
    <w:rsid w:val="00932E1E"/>
    <w:rsid w:val="00932E82"/>
    <w:rsid w:val="0093312F"/>
    <w:rsid w:val="00933EB9"/>
    <w:rsid w:val="009344D5"/>
    <w:rsid w:val="00935041"/>
    <w:rsid w:val="00936866"/>
    <w:rsid w:val="00936AA0"/>
    <w:rsid w:val="0093717F"/>
    <w:rsid w:val="00937814"/>
    <w:rsid w:val="00940402"/>
    <w:rsid w:val="009411C9"/>
    <w:rsid w:val="009413BD"/>
    <w:rsid w:val="009414C8"/>
    <w:rsid w:val="009426F2"/>
    <w:rsid w:val="00942ACF"/>
    <w:rsid w:val="00942D0F"/>
    <w:rsid w:val="0094375F"/>
    <w:rsid w:val="009444CC"/>
    <w:rsid w:val="009446D3"/>
    <w:rsid w:val="009447FD"/>
    <w:rsid w:val="00944A7F"/>
    <w:rsid w:val="00945265"/>
    <w:rsid w:val="0094564F"/>
    <w:rsid w:val="009466E5"/>
    <w:rsid w:val="00946B7A"/>
    <w:rsid w:val="00946B85"/>
    <w:rsid w:val="00946BE5"/>
    <w:rsid w:val="00946C4D"/>
    <w:rsid w:val="00947813"/>
    <w:rsid w:val="00947BF6"/>
    <w:rsid w:val="00947CFD"/>
    <w:rsid w:val="009507F9"/>
    <w:rsid w:val="00950AFB"/>
    <w:rsid w:val="00951CC8"/>
    <w:rsid w:val="00952484"/>
    <w:rsid w:val="00952B5F"/>
    <w:rsid w:val="009538C4"/>
    <w:rsid w:val="00953AA7"/>
    <w:rsid w:val="00954458"/>
    <w:rsid w:val="0095463F"/>
    <w:rsid w:val="00954E73"/>
    <w:rsid w:val="00954F7C"/>
    <w:rsid w:val="009550A6"/>
    <w:rsid w:val="009553FA"/>
    <w:rsid w:val="00955642"/>
    <w:rsid w:val="00955B41"/>
    <w:rsid w:val="00957293"/>
    <w:rsid w:val="00957415"/>
    <w:rsid w:val="00957A5E"/>
    <w:rsid w:val="009602BD"/>
    <w:rsid w:val="009605AB"/>
    <w:rsid w:val="0096066F"/>
    <w:rsid w:val="00960AA1"/>
    <w:rsid w:val="00960C0D"/>
    <w:rsid w:val="0096116A"/>
    <w:rsid w:val="0096167D"/>
    <w:rsid w:val="00961BBB"/>
    <w:rsid w:val="00961C07"/>
    <w:rsid w:val="00961F7F"/>
    <w:rsid w:val="00962C4F"/>
    <w:rsid w:val="009638BA"/>
    <w:rsid w:val="00963A33"/>
    <w:rsid w:val="00963F7C"/>
    <w:rsid w:val="00964905"/>
    <w:rsid w:val="00964BD5"/>
    <w:rsid w:val="00964D0D"/>
    <w:rsid w:val="009656ED"/>
    <w:rsid w:val="00966502"/>
    <w:rsid w:val="00966AAC"/>
    <w:rsid w:val="00966B34"/>
    <w:rsid w:val="00967269"/>
    <w:rsid w:val="00967F12"/>
    <w:rsid w:val="00970131"/>
    <w:rsid w:val="00970DA8"/>
    <w:rsid w:val="009715FC"/>
    <w:rsid w:val="00971FE0"/>
    <w:rsid w:val="009722E5"/>
    <w:rsid w:val="0097250B"/>
    <w:rsid w:val="00973719"/>
    <w:rsid w:val="00973771"/>
    <w:rsid w:val="00973913"/>
    <w:rsid w:val="00973ED7"/>
    <w:rsid w:val="0097446F"/>
    <w:rsid w:val="0097451B"/>
    <w:rsid w:val="009759B5"/>
    <w:rsid w:val="00976921"/>
    <w:rsid w:val="009773B3"/>
    <w:rsid w:val="00980970"/>
    <w:rsid w:val="009811CE"/>
    <w:rsid w:val="0098123A"/>
    <w:rsid w:val="00981A5C"/>
    <w:rsid w:val="00981AD3"/>
    <w:rsid w:val="009822B5"/>
    <w:rsid w:val="00982E3C"/>
    <w:rsid w:val="00983405"/>
    <w:rsid w:val="00983C62"/>
    <w:rsid w:val="00983E2D"/>
    <w:rsid w:val="00984365"/>
    <w:rsid w:val="009844FD"/>
    <w:rsid w:val="009845FB"/>
    <w:rsid w:val="00984AE2"/>
    <w:rsid w:val="00984F2D"/>
    <w:rsid w:val="00985494"/>
    <w:rsid w:val="00985A46"/>
    <w:rsid w:val="00986455"/>
    <w:rsid w:val="009867D9"/>
    <w:rsid w:val="00987194"/>
    <w:rsid w:val="009873FC"/>
    <w:rsid w:val="00987ADA"/>
    <w:rsid w:val="00987D33"/>
    <w:rsid w:val="0099009A"/>
    <w:rsid w:val="00991205"/>
    <w:rsid w:val="009921C0"/>
    <w:rsid w:val="009922C9"/>
    <w:rsid w:val="00992E21"/>
    <w:rsid w:val="00992EC5"/>
    <w:rsid w:val="009944FD"/>
    <w:rsid w:val="00994CC3"/>
    <w:rsid w:val="009959A2"/>
    <w:rsid w:val="00996518"/>
    <w:rsid w:val="00996D7B"/>
    <w:rsid w:val="009976E7"/>
    <w:rsid w:val="00997757"/>
    <w:rsid w:val="009A0095"/>
    <w:rsid w:val="009A00C6"/>
    <w:rsid w:val="009A0F39"/>
    <w:rsid w:val="009A1DC6"/>
    <w:rsid w:val="009A285B"/>
    <w:rsid w:val="009A36D3"/>
    <w:rsid w:val="009A371A"/>
    <w:rsid w:val="009A4480"/>
    <w:rsid w:val="009A4AB6"/>
    <w:rsid w:val="009A4B5E"/>
    <w:rsid w:val="009A644D"/>
    <w:rsid w:val="009A6DFC"/>
    <w:rsid w:val="009A73F5"/>
    <w:rsid w:val="009A74A0"/>
    <w:rsid w:val="009A75DD"/>
    <w:rsid w:val="009A7A52"/>
    <w:rsid w:val="009B01B4"/>
    <w:rsid w:val="009B0A07"/>
    <w:rsid w:val="009B0B58"/>
    <w:rsid w:val="009B0B87"/>
    <w:rsid w:val="009B0D5F"/>
    <w:rsid w:val="009B11D7"/>
    <w:rsid w:val="009B1932"/>
    <w:rsid w:val="009B23D3"/>
    <w:rsid w:val="009B30C1"/>
    <w:rsid w:val="009B3422"/>
    <w:rsid w:val="009B349D"/>
    <w:rsid w:val="009B3559"/>
    <w:rsid w:val="009B3676"/>
    <w:rsid w:val="009B46A6"/>
    <w:rsid w:val="009B4C50"/>
    <w:rsid w:val="009B5159"/>
    <w:rsid w:val="009B6201"/>
    <w:rsid w:val="009B6C53"/>
    <w:rsid w:val="009B7412"/>
    <w:rsid w:val="009C08CB"/>
    <w:rsid w:val="009C0B80"/>
    <w:rsid w:val="009C0BF3"/>
    <w:rsid w:val="009C10AC"/>
    <w:rsid w:val="009C18EF"/>
    <w:rsid w:val="009C2987"/>
    <w:rsid w:val="009C3458"/>
    <w:rsid w:val="009C3808"/>
    <w:rsid w:val="009C476B"/>
    <w:rsid w:val="009C4911"/>
    <w:rsid w:val="009C4FA9"/>
    <w:rsid w:val="009C513D"/>
    <w:rsid w:val="009C548C"/>
    <w:rsid w:val="009C5AC1"/>
    <w:rsid w:val="009C63D3"/>
    <w:rsid w:val="009C68F6"/>
    <w:rsid w:val="009C6A06"/>
    <w:rsid w:val="009C72D7"/>
    <w:rsid w:val="009C7605"/>
    <w:rsid w:val="009C79C6"/>
    <w:rsid w:val="009C7C98"/>
    <w:rsid w:val="009D0919"/>
    <w:rsid w:val="009D0C71"/>
    <w:rsid w:val="009D1F0E"/>
    <w:rsid w:val="009D248D"/>
    <w:rsid w:val="009D276E"/>
    <w:rsid w:val="009D2A99"/>
    <w:rsid w:val="009D2E74"/>
    <w:rsid w:val="009D631F"/>
    <w:rsid w:val="009D6800"/>
    <w:rsid w:val="009D6C74"/>
    <w:rsid w:val="009D7ECD"/>
    <w:rsid w:val="009D7F03"/>
    <w:rsid w:val="009E0157"/>
    <w:rsid w:val="009E08F3"/>
    <w:rsid w:val="009E0958"/>
    <w:rsid w:val="009E1373"/>
    <w:rsid w:val="009E1C36"/>
    <w:rsid w:val="009E21DE"/>
    <w:rsid w:val="009E2649"/>
    <w:rsid w:val="009E2712"/>
    <w:rsid w:val="009E3068"/>
    <w:rsid w:val="009E3111"/>
    <w:rsid w:val="009E33DA"/>
    <w:rsid w:val="009E3408"/>
    <w:rsid w:val="009E3972"/>
    <w:rsid w:val="009E3AA6"/>
    <w:rsid w:val="009E3E14"/>
    <w:rsid w:val="009E423A"/>
    <w:rsid w:val="009E4711"/>
    <w:rsid w:val="009E54B0"/>
    <w:rsid w:val="009E5B06"/>
    <w:rsid w:val="009E5EA0"/>
    <w:rsid w:val="009E6BDC"/>
    <w:rsid w:val="009E6F08"/>
    <w:rsid w:val="009E6FBB"/>
    <w:rsid w:val="009E7E25"/>
    <w:rsid w:val="009F0975"/>
    <w:rsid w:val="009F0A64"/>
    <w:rsid w:val="009F0CFF"/>
    <w:rsid w:val="009F0F4E"/>
    <w:rsid w:val="009F21BE"/>
    <w:rsid w:val="009F2401"/>
    <w:rsid w:val="009F2CD1"/>
    <w:rsid w:val="009F3E4A"/>
    <w:rsid w:val="009F502D"/>
    <w:rsid w:val="009F56EE"/>
    <w:rsid w:val="009F587F"/>
    <w:rsid w:val="009F5FB7"/>
    <w:rsid w:val="009F60BD"/>
    <w:rsid w:val="009F640E"/>
    <w:rsid w:val="009F7057"/>
    <w:rsid w:val="009F7378"/>
    <w:rsid w:val="009F7842"/>
    <w:rsid w:val="009F7E48"/>
    <w:rsid w:val="00A00AAE"/>
    <w:rsid w:val="00A014DD"/>
    <w:rsid w:val="00A016ED"/>
    <w:rsid w:val="00A02017"/>
    <w:rsid w:val="00A0223E"/>
    <w:rsid w:val="00A0276B"/>
    <w:rsid w:val="00A029BD"/>
    <w:rsid w:val="00A02D4C"/>
    <w:rsid w:val="00A02F23"/>
    <w:rsid w:val="00A03369"/>
    <w:rsid w:val="00A033E1"/>
    <w:rsid w:val="00A047BC"/>
    <w:rsid w:val="00A04B3D"/>
    <w:rsid w:val="00A04D9D"/>
    <w:rsid w:val="00A05510"/>
    <w:rsid w:val="00A05A6E"/>
    <w:rsid w:val="00A05F4E"/>
    <w:rsid w:val="00A06400"/>
    <w:rsid w:val="00A06ABD"/>
    <w:rsid w:val="00A07788"/>
    <w:rsid w:val="00A07951"/>
    <w:rsid w:val="00A101D2"/>
    <w:rsid w:val="00A1060E"/>
    <w:rsid w:val="00A10926"/>
    <w:rsid w:val="00A10D52"/>
    <w:rsid w:val="00A1143E"/>
    <w:rsid w:val="00A1181B"/>
    <w:rsid w:val="00A123F4"/>
    <w:rsid w:val="00A12D8C"/>
    <w:rsid w:val="00A1333E"/>
    <w:rsid w:val="00A136D6"/>
    <w:rsid w:val="00A13EEA"/>
    <w:rsid w:val="00A15091"/>
    <w:rsid w:val="00A15416"/>
    <w:rsid w:val="00A161CA"/>
    <w:rsid w:val="00A1708E"/>
    <w:rsid w:val="00A2023B"/>
    <w:rsid w:val="00A20860"/>
    <w:rsid w:val="00A21609"/>
    <w:rsid w:val="00A22124"/>
    <w:rsid w:val="00A224EB"/>
    <w:rsid w:val="00A22BCE"/>
    <w:rsid w:val="00A24703"/>
    <w:rsid w:val="00A24712"/>
    <w:rsid w:val="00A24DBB"/>
    <w:rsid w:val="00A24FAB"/>
    <w:rsid w:val="00A25A55"/>
    <w:rsid w:val="00A261A1"/>
    <w:rsid w:val="00A261CB"/>
    <w:rsid w:val="00A2650C"/>
    <w:rsid w:val="00A26991"/>
    <w:rsid w:val="00A27197"/>
    <w:rsid w:val="00A27287"/>
    <w:rsid w:val="00A2733B"/>
    <w:rsid w:val="00A303BB"/>
    <w:rsid w:val="00A30437"/>
    <w:rsid w:val="00A31269"/>
    <w:rsid w:val="00A33860"/>
    <w:rsid w:val="00A338C3"/>
    <w:rsid w:val="00A33A8F"/>
    <w:rsid w:val="00A33AB0"/>
    <w:rsid w:val="00A33C83"/>
    <w:rsid w:val="00A33CDE"/>
    <w:rsid w:val="00A3499D"/>
    <w:rsid w:val="00A35ABF"/>
    <w:rsid w:val="00A3632A"/>
    <w:rsid w:val="00A36F44"/>
    <w:rsid w:val="00A411CE"/>
    <w:rsid w:val="00A41243"/>
    <w:rsid w:val="00A41654"/>
    <w:rsid w:val="00A4192E"/>
    <w:rsid w:val="00A4309F"/>
    <w:rsid w:val="00A43219"/>
    <w:rsid w:val="00A45131"/>
    <w:rsid w:val="00A451B3"/>
    <w:rsid w:val="00A4528D"/>
    <w:rsid w:val="00A454E7"/>
    <w:rsid w:val="00A455EC"/>
    <w:rsid w:val="00A4578E"/>
    <w:rsid w:val="00A467F7"/>
    <w:rsid w:val="00A46E3C"/>
    <w:rsid w:val="00A47497"/>
    <w:rsid w:val="00A47A3E"/>
    <w:rsid w:val="00A47C37"/>
    <w:rsid w:val="00A50A46"/>
    <w:rsid w:val="00A510F4"/>
    <w:rsid w:val="00A514A4"/>
    <w:rsid w:val="00A5195C"/>
    <w:rsid w:val="00A52B54"/>
    <w:rsid w:val="00A534E2"/>
    <w:rsid w:val="00A53B8F"/>
    <w:rsid w:val="00A54BE5"/>
    <w:rsid w:val="00A5552D"/>
    <w:rsid w:val="00A556BF"/>
    <w:rsid w:val="00A558AE"/>
    <w:rsid w:val="00A5592A"/>
    <w:rsid w:val="00A56AD3"/>
    <w:rsid w:val="00A579CA"/>
    <w:rsid w:val="00A57B72"/>
    <w:rsid w:val="00A60549"/>
    <w:rsid w:val="00A60BD2"/>
    <w:rsid w:val="00A60C48"/>
    <w:rsid w:val="00A61EA6"/>
    <w:rsid w:val="00A62090"/>
    <w:rsid w:val="00A631EF"/>
    <w:rsid w:val="00A63247"/>
    <w:rsid w:val="00A63561"/>
    <w:rsid w:val="00A64423"/>
    <w:rsid w:val="00A64426"/>
    <w:rsid w:val="00A652CD"/>
    <w:rsid w:val="00A65CF4"/>
    <w:rsid w:val="00A65D18"/>
    <w:rsid w:val="00A663A8"/>
    <w:rsid w:val="00A66C54"/>
    <w:rsid w:val="00A67267"/>
    <w:rsid w:val="00A67BC6"/>
    <w:rsid w:val="00A700A6"/>
    <w:rsid w:val="00A727C1"/>
    <w:rsid w:val="00A73426"/>
    <w:rsid w:val="00A73D72"/>
    <w:rsid w:val="00A74842"/>
    <w:rsid w:val="00A749FE"/>
    <w:rsid w:val="00A7514D"/>
    <w:rsid w:val="00A75BD2"/>
    <w:rsid w:val="00A77187"/>
    <w:rsid w:val="00A77B78"/>
    <w:rsid w:val="00A77CC1"/>
    <w:rsid w:val="00A77FCE"/>
    <w:rsid w:val="00A80035"/>
    <w:rsid w:val="00A80FB2"/>
    <w:rsid w:val="00A81606"/>
    <w:rsid w:val="00A81C76"/>
    <w:rsid w:val="00A82A09"/>
    <w:rsid w:val="00A82DB3"/>
    <w:rsid w:val="00A836B8"/>
    <w:rsid w:val="00A84738"/>
    <w:rsid w:val="00A847AB"/>
    <w:rsid w:val="00A84CE6"/>
    <w:rsid w:val="00A86DA6"/>
    <w:rsid w:val="00A8748F"/>
    <w:rsid w:val="00A8798B"/>
    <w:rsid w:val="00A87E83"/>
    <w:rsid w:val="00A90386"/>
    <w:rsid w:val="00A92264"/>
    <w:rsid w:val="00A92E0F"/>
    <w:rsid w:val="00A9321B"/>
    <w:rsid w:val="00A93584"/>
    <w:rsid w:val="00A93DFF"/>
    <w:rsid w:val="00A93E3D"/>
    <w:rsid w:val="00A94504"/>
    <w:rsid w:val="00A945F9"/>
    <w:rsid w:val="00A9481F"/>
    <w:rsid w:val="00A94D50"/>
    <w:rsid w:val="00A94DD2"/>
    <w:rsid w:val="00A958D6"/>
    <w:rsid w:val="00A9643B"/>
    <w:rsid w:val="00A966BB"/>
    <w:rsid w:val="00A96949"/>
    <w:rsid w:val="00A970D4"/>
    <w:rsid w:val="00A9764B"/>
    <w:rsid w:val="00A97653"/>
    <w:rsid w:val="00A979CC"/>
    <w:rsid w:val="00AA0574"/>
    <w:rsid w:val="00AA0AFA"/>
    <w:rsid w:val="00AA18E6"/>
    <w:rsid w:val="00AA2503"/>
    <w:rsid w:val="00AA2ABA"/>
    <w:rsid w:val="00AA2C58"/>
    <w:rsid w:val="00AA2EFE"/>
    <w:rsid w:val="00AA2F17"/>
    <w:rsid w:val="00AA3330"/>
    <w:rsid w:val="00AA37D2"/>
    <w:rsid w:val="00AA3A4B"/>
    <w:rsid w:val="00AA3EC7"/>
    <w:rsid w:val="00AA43C1"/>
    <w:rsid w:val="00AA458F"/>
    <w:rsid w:val="00AA575C"/>
    <w:rsid w:val="00AA5776"/>
    <w:rsid w:val="00AA5833"/>
    <w:rsid w:val="00AA685A"/>
    <w:rsid w:val="00AB1207"/>
    <w:rsid w:val="00AB19E9"/>
    <w:rsid w:val="00AB1F4C"/>
    <w:rsid w:val="00AB232F"/>
    <w:rsid w:val="00AB27A6"/>
    <w:rsid w:val="00AB2A6E"/>
    <w:rsid w:val="00AB3352"/>
    <w:rsid w:val="00AB3FF2"/>
    <w:rsid w:val="00AB42FA"/>
    <w:rsid w:val="00AB47BC"/>
    <w:rsid w:val="00AB63DE"/>
    <w:rsid w:val="00AB63EC"/>
    <w:rsid w:val="00AB72D1"/>
    <w:rsid w:val="00AC0489"/>
    <w:rsid w:val="00AC0E24"/>
    <w:rsid w:val="00AC1D1F"/>
    <w:rsid w:val="00AC1F72"/>
    <w:rsid w:val="00AC20C2"/>
    <w:rsid w:val="00AC26A6"/>
    <w:rsid w:val="00AC338D"/>
    <w:rsid w:val="00AC3431"/>
    <w:rsid w:val="00AC378F"/>
    <w:rsid w:val="00AC40A3"/>
    <w:rsid w:val="00AC4A79"/>
    <w:rsid w:val="00AC5097"/>
    <w:rsid w:val="00AC52D0"/>
    <w:rsid w:val="00AC55EC"/>
    <w:rsid w:val="00AC6488"/>
    <w:rsid w:val="00AC67E5"/>
    <w:rsid w:val="00AC7211"/>
    <w:rsid w:val="00AD0A72"/>
    <w:rsid w:val="00AD0B95"/>
    <w:rsid w:val="00AD0E01"/>
    <w:rsid w:val="00AD155E"/>
    <w:rsid w:val="00AD1A4A"/>
    <w:rsid w:val="00AD216B"/>
    <w:rsid w:val="00AD29A1"/>
    <w:rsid w:val="00AD38B4"/>
    <w:rsid w:val="00AD397E"/>
    <w:rsid w:val="00AD4065"/>
    <w:rsid w:val="00AD43A1"/>
    <w:rsid w:val="00AD4862"/>
    <w:rsid w:val="00AD4EA7"/>
    <w:rsid w:val="00AD4ED9"/>
    <w:rsid w:val="00AD503C"/>
    <w:rsid w:val="00AD6A60"/>
    <w:rsid w:val="00AD6A88"/>
    <w:rsid w:val="00AD6D1C"/>
    <w:rsid w:val="00AD6FD7"/>
    <w:rsid w:val="00AD77EF"/>
    <w:rsid w:val="00AE042F"/>
    <w:rsid w:val="00AE07F2"/>
    <w:rsid w:val="00AE0DC1"/>
    <w:rsid w:val="00AE1057"/>
    <w:rsid w:val="00AE1528"/>
    <w:rsid w:val="00AE15FA"/>
    <w:rsid w:val="00AE16A0"/>
    <w:rsid w:val="00AE1936"/>
    <w:rsid w:val="00AE1FF1"/>
    <w:rsid w:val="00AE2047"/>
    <w:rsid w:val="00AE2262"/>
    <w:rsid w:val="00AE5084"/>
    <w:rsid w:val="00AE54F0"/>
    <w:rsid w:val="00AE5BD9"/>
    <w:rsid w:val="00AE69A5"/>
    <w:rsid w:val="00AE7215"/>
    <w:rsid w:val="00AE748F"/>
    <w:rsid w:val="00AF0F1E"/>
    <w:rsid w:val="00AF222F"/>
    <w:rsid w:val="00AF2765"/>
    <w:rsid w:val="00AF2F9C"/>
    <w:rsid w:val="00AF394D"/>
    <w:rsid w:val="00AF45C8"/>
    <w:rsid w:val="00AF4B8B"/>
    <w:rsid w:val="00AF4C35"/>
    <w:rsid w:val="00AF5276"/>
    <w:rsid w:val="00AF5565"/>
    <w:rsid w:val="00AF6234"/>
    <w:rsid w:val="00AF630F"/>
    <w:rsid w:val="00AF6ACF"/>
    <w:rsid w:val="00AF6E7A"/>
    <w:rsid w:val="00AF7988"/>
    <w:rsid w:val="00B01338"/>
    <w:rsid w:val="00B01365"/>
    <w:rsid w:val="00B021B9"/>
    <w:rsid w:val="00B023A3"/>
    <w:rsid w:val="00B02850"/>
    <w:rsid w:val="00B039A9"/>
    <w:rsid w:val="00B03D3B"/>
    <w:rsid w:val="00B0424C"/>
    <w:rsid w:val="00B04295"/>
    <w:rsid w:val="00B045C6"/>
    <w:rsid w:val="00B04907"/>
    <w:rsid w:val="00B065C1"/>
    <w:rsid w:val="00B06B4F"/>
    <w:rsid w:val="00B07452"/>
    <w:rsid w:val="00B10097"/>
    <w:rsid w:val="00B10112"/>
    <w:rsid w:val="00B109FB"/>
    <w:rsid w:val="00B10A03"/>
    <w:rsid w:val="00B10AEE"/>
    <w:rsid w:val="00B10E78"/>
    <w:rsid w:val="00B10F4C"/>
    <w:rsid w:val="00B11DA6"/>
    <w:rsid w:val="00B1221E"/>
    <w:rsid w:val="00B125D7"/>
    <w:rsid w:val="00B128E1"/>
    <w:rsid w:val="00B130BB"/>
    <w:rsid w:val="00B135D6"/>
    <w:rsid w:val="00B139A6"/>
    <w:rsid w:val="00B14F49"/>
    <w:rsid w:val="00B15DCE"/>
    <w:rsid w:val="00B166F9"/>
    <w:rsid w:val="00B167D1"/>
    <w:rsid w:val="00B16F6B"/>
    <w:rsid w:val="00B17444"/>
    <w:rsid w:val="00B17BDA"/>
    <w:rsid w:val="00B205BF"/>
    <w:rsid w:val="00B20792"/>
    <w:rsid w:val="00B209CD"/>
    <w:rsid w:val="00B20ADF"/>
    <w:rsid w:val="00B2139F"/>
    <w:rsid w:val="00B21FF7"/>
    <w:rsid w:val="00B234F2"/>
    <w:rsid w:val="00B24B9C"/>
    <w:rsid w:val="00B24D1B"/>
    <w:rsid w:val="00B254E4"/>
    <w:rsid w:val="00B26C14"/>
    <w:rsid w:val="00B271CB"/>
    <w:rsid w:val="00B27451"/>
    <w:rsid w:val="00B276F8"/>
    <w:rsid w:val="00B279E8"/>
    <w:rsid w:val="00B3020A"/>
    <w:rsid w:val="00B3026F"/>
    <w:rsid w:val="00B309D4"/>
    <w:rsid w:val="00B31006"/>
    <w:rsid w:val="00B338C1"/>
    <w:rsid w:val="00B33CC7"/>
    <w:rsid w:val="00B358B4"/>
    <w:rsid w:val="00B36900"/>
    <w:rsid w:val="00B36FF2"/>
    <w:rsid w:val="00B3755A"/>
    <w:rsid w:val="00B378D6"/>
    <w:rsid w:val="00B37A9D"/>
    <w:rsid w:val="00B37B79"/>
    <w:rsid w:val="00B37E94"/>
    <w:rsid w:val="00B411DB"/>
    <w:rsid w:val="00B41867"/>
    <w:rsid w:val="00B41909"/>
    <w:rsid w:val="00B42FFE"/>
    <w:rsid w:val="00B43282"/>
    <w:rsid w:val="00B43319"/>
    <w:rsid w:val="00B43743"/>
    <w:rsid w:val="00B43932"/>
    <w:rsid w:val="00B44337"/>
    <w:rsid w:val="00B4480D"/>
    <w:rsid w:val="00B4509B"/>
    <w:rsid w:val="00B45523"/>
    <w:rsid w:val="00B45E14"/>
    <w:rsid w:val="00B46BB1"/>
    <w:rsid w:val="00B46D09"/>
    <w:rsid w:val="00B508D0"/>
    <w:rsid w:val="00B521FB"/>
    <w:rsid w:val="00B53717"/>
    <w:rsid w:val="00B53A8A"/>
    <w:rsid w:val="00B559D2"/>
    <w:rsid w:val="00B563E5"/>
    <w:rsid w:val="00B57150"/>
    <w:rsid w:val="00B57937"/>
    <w:rsid w:val="00B57A95"/>
    <w:rsid w:val="00B57AA2"/>
    <w:rsid w:val="00B57BAE"/>
    <w:rsid w:val="00B6003E"/>
    <w:rsid w:val="00B6068B"/>
    <w:rsid w:val="00B62324"/>
    <w:rsid w:val="00B63473"/>
    <w:rsid w:val="00B636BD"/>
    <w:rsid w:val="00B63D08"/>
    <w:rsid w:val="00B64D8B"/>
    <w:rsid w:val="00B6528A"/>
    <w:rsid w:val="00B6529E"/>
    <w:rsid w:val="00B66B6A"/>
    <w:rsid w:val="00B67221"/>
    <w:rsid w:val="00B674FD"/>
    <w:rsid w:val="00B70DAB"/>
    <w:rsid w:val="00B71717"/>
    <w:rsid w:val="00B7187F"/>
    <w:rsid w:val="00B72189"/>
    <w:rsid w:val="00B734BC"/>
    <w:rsid w:val="00B734E4"/>
    <w:rsid w:val="00B746FD"/>
    <w:rsid w:val="00B74C22"/>
    <w:rsid w:val="00B752CC"/>
    <w:rsid w:val="00B75C5D"/>
    <w:rsid w:val="00B764C2"/>
    <w:rsid w:val="00B76B77"/>
    <w:rsid w:val="00B76D65"/>
    <w:rsid w:val="00B7721B"/>
    <w:rsid w:val="00B7752E"/>
    <w:rsid w:val="00B77592"/>
    <w:rsid w:val="00B80239"/>
    <w:rsid w:val="00B80D29"/>
    <w:rsid w:val="00B80F33"/>
    <w:rsid w:val="00B817A2"/>
    <w:rsid w:val="00B825E2"/>
    <w:rsid w:val="00B82699"/>
    <w:rsid w:val="00B82A2D"/>
    <w:rsid w:val="00B82C42"/>
    <w:rsid w:val="00B82EE7"/>
    <w:rsid w:val="00B83116"/>
    <w:rsid w:val="00B832A6"/>
    <w:rsid w:val="00B83A9C"/>
    <w:rsid w:val="00B843E0"/>
    <w:rsid w:val="00B843E5"/>
    <w:rsid w:val="00B852E7"/>
    <w:rsid w:val="00B85385"/>
    <w:rsid w:val="00B85461"/>
    <w:rsid w:val="00B858E5"/>
    <w:rsid w:val="00B85A32"/>
    <w:rsid w:val="00B865AD"/>
    <w:rsid w:val="00B86A1E"/>
    <w:rsid w:val="00B87A75"/>
    <w:rsid w:val="00B90049"/>
    <w:rsid w:val="00B90502"/>
    <w:rsid w:val="00B9061E"/>
    <w:rsid w:val="00B91D1D"/>
    <w:rsid w:val="00B91D70"/>
    <w:rsid w:val="00B91E72"/>
    <w:rsid w:val="00B9324A"/>
    <w:rsid w:val="00B93378"/>
    <w:rsid w:val="00B93C06"/>
    <w:rsid w:val="00B9452A"/>
    <w:rsid w:val="00B949E0"/>
    <w:rsid w:val="00B94DAA"/>
    <w:rsid w:val="00B95131"/>
    <w:rsid w:val="00B957C3"/>
    <w:rsid w:val="00B97082"/>
    <w:rsid w:val="00B97C2F"/>
    <w:rsid w:val="00BA1054"/>
    <w:rsid w:val="00BA193D"/>
    <w:rsid w:val="00BA1B88"/>
    <w:rsid w:val="00BA251D"/>
    <w:rsid w:val="00BA307E"/>
    <w:rsid w:val="00BA30CC"/>
    <w:rsid w:val="00BA3667"/>
    <w:rsid w:val="00BA583F"/>
    <w:rsid w:val="00BA58FD"/>
    <w:rsid w:val="00BA5DAE"/>
    <w:rsid w:val="00BA75B8"/>
    <w:rsid w:val="00BB0301"/>
    <w:rsid w:val="00BB0891"/>
    <w:rsid w:val="00BB1262"/>
    <w:rsid w:val="00BB1B20"/>
    <w:rsid w:val="00BB2147"/>
    <w:rsid w:val="00BB252D"/>
    <w:rsid w:val="00BB2760"/>
    <w:rsid w:val="00BB37FA"/>
    <w:rsid w:val="00BB438E"/>
    <w:rsid w:val="00BB4CD5"/>
    <w:rsid w:val="00BB525B"/>
    <w:rsid w:val="00BB5B32"/>
    <w:rsid w:val="00BC01C6"/>
    <w:rsid w:val="00BC0A41"/>
    <w:rsid w:val="00BC0F2E"/>
    <w:rsid w:val="00BC16C0"/>
    <w:rsid w:val="00BC1CAA"/>
    <w:rsid w:val="00BC2EF3"/>
    <w:rsid w:val="00BC322D"/>
    <w:rsid w:val="00BC376D"/>
    <w:rsid w:val="00BC53F5"/>
    <w:rsid w:val="00BC55D8"/>
    <w:rsid w:val="00BC5C52"/>
    <w:rsid w:val="00BC6022"/>
    <w:rsid w:val="00BC60FA"/>
    <w:rsid w:val="00BC67AA"/>
    <w:rsid w:val="00BC6886"/>
    <w:rsid w:val="00BC6B0C"/>
    <w:rsid w:val="00BC6E4A"/>
    <w:rsid w:val="00BC7721"/>
    <w:rsid w:val="00BD00D3"/>
    <w:rsid w:val="00BD16F4"/>
    <w:rsid w:val="00BD1A12"/>
    <w:rsid w:val="00BD1D52"/>
    <w:rsid w:val="00BD20DD"/>
    <w:rsid w:val="00BD265F"/>
    <w:rsid w:val="00BD2A57"/>
    <w:rsid w:val="00BD32F2"/>
    <w:rsid w:val="00BD3729"/>
    <w:rsid w:val="00BD3B78"/>
    <w:rsid w:val="00BD4098"/>
    <w:rsid w:val="00BD4C64"/>
    <w:rsid w:val="00BD5A9D"/>
    <w:rsid w:val="00BD5C09"/>
    <w:rsid w:val="00BD5FAC"/>
    <w:rsid w:val="00BD6782"/>
    <w:rsid w:val="00BD6A1A"/>
    <w:rsid w:val="00BD6AA3"/>
    <w:rsid w:val="00BD6B2B"/>
    <w:rsid w:val="00BD782A"/>
    <w:rsid w:val="00BD7938"/>
    <w:rsid w:val="00BE12D3"/>
    <w:rsid w:val="00BE1375"/>
    <w:rsid w:val="00BE1C30"/>
    <w:rsid w:val="00BE1DFC"/>
    <w:rsid w:val="00BE2C8D"/>
    <w:rsid w:val="00BE3518"/>
    <w:rsid w:val="00BE58DF"/>
    <w:rsid w:val="00BE59BD"/>
    <w:rsid w:val="00BE5C63"/>
    <w:rsid w:val="00BE6D82"/>
    <w:rsid w:val="00BE6ECF"/>
    <w:rsid w:val="00BE706F"/>
    <w:rsid w:val="00BE721E"/>
    <w:rsid w:val="00BE7CA9"/>
    <w:rsid w:val="00BF0945"/>
    <w:rsid w:val="00BF0D15"/>
    <w:rsid w:val="00BF0EEC"/>
    <w:rsid w:val="00BF0F9E"/>
    <w:rsid w:val="00BF36F9"/>
    <w:rsid w:val="00BF3AFE"/>
    <w:rsid w:val="00BF466C"/>
    <w:rsid w:val="00BF4C68"/>
    <w:rsid w:val="00BF4F56"/>
    <w:rsid w:val="00BF5AF6"/>
    <w:rsid w:val="00BF5B8E"/>
    <w:rsid w:val="00BF62CD"/>
    <w:rsid w:val="00BF66D7"/>
    <w:rsid w:val="00BF67B0"/>
    <w:rsid w:val="00BF6FCA"/>
    <w:rsid w:val="00BF75A4"/>
    <w:rsid w:val="00C0029D"/>
    <w:rsid w:val="00C0062B"/>
    <w:rsid w:val="00C007CD"/>
    <w:rsid w:val="00C00ECA"/>
    <w:rsid w:val="00C00F47"/>
    <w:rsid w:val="00C011BF"/>
    <w:rsid w:val="00C017DD"/>
    <w:rsid w:val="00C01942"/>
    <w:rsid w:val="00C01D66"/>
    <w:rsid w:val="00C02B6A"/>
    <w:rsid w:val="00C03F1C"/>
    <w:rsid w:val="00C040BA"/>
    <w:rsid w:val="00C048C0"/>
    <w:rsid w:val="00C04C7A"/>
    <w:rsid w:val="00C062FC"/>
    <w:rsid w:val="00C0635D"/>
    <w:rsid w:val="00C06682"/>
    <w:rsid w:val="00C068EB"/>
    <w:rsid w:val="00C06DFE"/>
    <w:rsid w:val="00C07153"/>
    <w:rsid w:val="00C07294"/>
    <w:rsid w:val="00C074A5"/>
    <w:rsid w:val="00C077A8"/>
    <w:rsid w:val="00C078EF"/>
    <w:rsid w:val="00C079B3"/>
    <w:rsid w:val="00C079C3"/>
    <w:rsid w:val="00C104A9"/>
    <w:rsid w:val="00C10C6D"/>
    <w:rsid w:val="00C10DD6"/>
    <w:rsid w:val="00C11938"/>
    <w:rsid w:val="00C11B8D"/>
    <w:rsid w:val="00C121EC"/>
    <w:rsid w:val="00C12799"/>
    <w:rsid w:val="00C13E34"/>
    <w:rsid w:val="00C144B3"/>
    <w:rsid w:val="00C159A5"/>
    <w:rsid w:val="00C15C44"/>
    <w:rsid w:val="00C15E33"/>
    <w:rsid w:val="00C160FB"/>
    <w:rsid w:val="00C161F2"/>
    <w:rsid w:val="00C16422"/>
    <w:rsid w:val="00C16A70"/>
    <w:rsid w:val="00C17434"/>
    <w:rsid w:val="00C17685"/>
    <w:rsid w:val="00C20115"/>
    <w:rsid w:val="00C20912"/>
    <w:rsid w:val="00C20A71"/>
    <w:rsid w:val="00C20DC9"/>
    <w:rsid w:val="00C210AE"/>
    <w:rsid w:val="00C210DC"/>
    <w:rsid w:val="00C21179"/>
    <w:rsid w:val="00C21F9D"/>
    <w:rsid w:val="00C21FC0"/>
    <w:rsid w:val="00C221D6"/>
    <w:rsid w:val="00C22327"/>
    <w:rsid w:val="00C22842"/>
    <w:rsid w:val="00C22CE8"/>
    <w:rsid w:val="00C238EB"/>
    <w:rsid w:val="00C242DA"/>
    <w:rsid w:val="00C244C6"/>
    <w:rsid w:val="00C2603E"/>
    <w:rsid w:val="00C26A79"/>
    <w:rsid w:val="00C27A3C"/>
    <w:rsid w:val="00C27E45"/>
    <w:rsid w:val="00C27FAE"/>
    <w:rsid w:val="00C30371"/>
    <w:rsid w:val="00C3076A"/>
    <w:rsid w:val="00C3122B"/>
    <w:rsid w:val="00C33A7D"/>
    <w:rsid w:val="00C34019"/>
    <w:rsid w:val="00C3478B"/>
    <w:rsid w:val="00C349E3"/>
    <w:rsid w:val="00C3501B"/>
    <w:rsid w:val="00C35149"/>
    <w:rsid w:val="00C36295"/>
    <w:rsid w:val="00C3637D"/>
    <w:rsid w:val="00C363CF"/>
    <w:rsid w:val="00C36B7B"/>
    <w:rsid w:val="00C36CCC"/>
    <w:rsid w:val="00C37466"/>
    <w:rsid w:val="00C4014E"/>
    <w:rsid w:val="00C40D6C"/>
    <w:rsid w:val="00C41911"/>
    <w:rsid w:val="00C41FBB"/>
    <w:rsid w:val="00C42443"/>
    <w:rsid w:val="00C429CA"/>
    <w:rsid w:val="00C42C9E"/>
    <w:rsid w:val="00C42DDA"/>
    <w:rsid w:val="00C44976"/>
    <w:rsid w:val="00C45553"/>
    <w:rsid w:val="00C45DEE"/>
    <w:rsid w:val="00C46127"/>
    <w:rsid w:val="00C4631C"/>
    <w:rsid w:val="00C47F7F"/>
    <w:rsid w:val="00C501B2"/>
    <w:rsid w:val="00C50D46"/>
    <w:rsid w:val="00C54914"/>
    <w:rsid w:val="00C555CD"/>
    <w:rsid w:val="00C5595A"/>
    <w:rsid w:val="00C562C5"/>
    <w:rsid w:val="00C5674E"/>
    <w:rsid w:val="00C5690E"/>
    <w:rsid w:val="00C5765C"/>
    <w:rsid w:val="00C57E59"/>
    <w:rsid w:val="00C6038E"/>
    <w:rsid w:val="00C605BC"/>
    <w:rsid w:val="00C60EA5"/>
    <w:rsid w:val="00C61951"/>
    <w:rsid w:val="00C61B36"/>
    <w:rsid w:val="00C6253D"/>
    <w:rsid w:val="00C629CD"/>
    <w:rsid w:val="00C62BCD"/>
    <w:rsid w:val="00C62D6A"/>
    <w:rsid w:val="00C6414C"/>
    <w:rsid w:val="00C64EE5"/>
    <w:rsid w:val="00C64EFC"/>
    <w:rsid w:val="00C65FB0"/>
    <w:rsid w:val="00C6616F"/>
    <w:rsid w:val="00C66378"/>
    <w:rsid w:val="00C66A39"/>
    <w:rsid w:val="00C66CB7"/>
    <w:rsid w:val="00C6776C"/>
    <w:rsid w:val="00C677D6"/>
    <w:rsid w:val="00C67AD0"/>
    <w:rsid w:val="00C70A5F"/>
    <w:rsid w:val="00C70ADD"/>
    <w:rsid w:val="00C73EA7"/>
    <w:rsid w:val="00C74823"/>
    <w:rsid w:val="00C74F2A"/>
    <w:rsid w:val="00C75D8D"/>
    <w:rsid w:val="00C76AA4"/>
    <w:rsid w:val="00C773D1"/>
    <w:rsid w:val="00C77F74"/>
    <w:rsid w:val="00C80F6A"/>
    <w:rsid w:val="00C82281"/>
    <w:rsid w:val="00C8253D"/>
    <w:rsid w:val="00C82543"/>
    <w:rsid w:val="00C82546"/>
    <w:rsid w:val="00C83995"/>
    <w:rsid w:val="00C83E4F"/>
    <w:rsid w:val="00C8474D"/>
    <w:rsid w:val="00C848A0"/>
    <w:rsid w:val="00C85094"/>
    <w:rsid w:val="00C860A8"/>
    <w:rsid w:val="00C86D9C"/>
    <w:rsid w:val="00C86F4B"/>
    <w:rsid w:val="00C873E8"/>
    <w:rsid w:val="00C8744A"/>
    <w:rsid w:val="00C8751D"/>
    <w:rsid w:val="00C879DF"/>
    <w:rsid w:val="00C90371"/>
    <w:rsid w:val="00C90FFF"/>
    <w:rsid w:val="00C91C52"/>
    <w:rsid w:val="00C9277F"/>
    <w:rsid w:val="00C92C76"/>
    <w:rsid w:val="00C93B12"/>
    <w:rsid w:val="00C94544"/>
    <w:rsid w:val="00C9481A"/>
    <w:rsid w:val="00C961A6"/>
    <w:rsid w:val="00C97108"/>
    <w:rsid w:val="00C9726F"/>
    <w:rsid w:val="00C973D1"/>
    <w:rsid w:val="00C97CD0"/>
    <w:rsid w:val="00CA01B7"/>
    <w:rsid w:val="00CA0FDF"/>
    <w:rsid w:val="00CA119E"/>
    <w:rsid w:val="00CA15E2"/>
    <w:rsid w:val="00CA1AF2"/>
    <w:rsid w:val="00CA20F7"/>
    <w:rsid w:val="00CA3C9F"/>
    <w:rsid w:val="00CA46CA"/>
    <w:rsid w:val="00CA49E1"/>
    <w:rsid w:val="00CA4FFF"/>
    <w:rsid w:val="00CA5B50"/>
    <w:rsid w:val="00CA6102"/>
    <w:rsid w:val="00CA6EDA"/>
    <w:rsid w:val="00CA7F86"/>
    <w:rsid w:val="00CB0537"/>
    <w:rsid w:val="00CB0B37"/>
    <w:rsid w:val="00CB2BBD"/>
    <w:rsid w:val="00CB32AE"/>
    <w:rsid w:val="00CB391E"/>
    <w:rsid w:val="00CB396D"/>
    <w:rsid w:val="00CB4EB6"/>
    <w:rsid w:val="00CB55ED"/>
    <w:rsid w:val="00CB56F8"/>
    <w:rsid w:val="00CB57B3"/>
    <w:rsid w:val="00CB64DA"/>
    <w:rsid w:val="00CB67B4"/>
    <w:rsid w:val="00CB698C"/>
    <w:rsid w:val="00CB7AF6"/>
    <w:rsid w:val="00CB7FBC"/>
    <w:rsid w:val="00CC033B"/>
    <w:rsid w:val="00CC08E1"/>
    <w:rsid w:val="00CC18EA"/>
    <w:rsid w:val="00CC20AE"/>
    <w:rsid w:val="00CC3F0F"/>
    <w:rsid w:val="00CC408C"/>
    <w:rsid w:val="00CC414E"/>
    <w:rsid w:val="00CC4BFB"/>
    <w:rsid w:val="00CC4CB1"/>
    <w:rsid w:val="00CC4EC5"/>
    <w:rsid w:val="00CC566B"/>
    <w:rsid w:val="00CC578D"/>
    <w:rsid w:val="00CC58A4"/>
    <w:rsid w:val="00CC58E2"/>
    <w:rsid w:val="00CC64F1"/>
    <w:rsid w:val="00CC66AD"/>
    <w:rsid w:val="00CC678E"/>
    <w:rsid w:val="00CC6F5B"/>
    <w:rsid w:val="00CD0D42"/>
    <w:rsid w:val="00CD0E10"/>
    <w:rsid w:val="00CD1B51"/>
    <w:rsid w:val="00CD2C04"/>
    <w:rsid w:val="00CD2ED3"/>
    <w:rsid w:val="00CD3732"/>
    <w:rsid w:val="00CD3AB2"/>
    <w:rsid w:val="00CD3F13"/>
    <w:rsid w:val="00CD610C"/>
    <w:rsid w:val="00CD7040"/>
    <w:rsid w:val="00CD7166"/>
    <w:rsid w:val="00CD7222"/>
    <w:rsid w:val="00CD7CBD"/>
    <w:rsid w:val="00CE097E"/>
    <w:rsid w:val="00CE1C24"/>
    <w:rsid w:val="00CE210D"/>
    <w:rsid w:val="00CE333A"/>
    <w:rsid w:val="00CE341D"/>
    <w:rsid w:val="00CE3812"/>
    <w:rsid w:val="00CE4CD7"/>
    <w:rsid w:val="00CE5283"/>
    <w:rsid w:val="00CE562D"/>
    <w:rsid w:val="00CE6B36"/>
    <w:rsid w:val="00CE6C71"/>
    <w:rsid w:val="00CE6F31"/>
    <w:rsid w:val="00CE7612"/>
    <w:rsid w:val="00CE774D"/>
    <w:rsid w:val="00CF003C"/>
    <w:rsid w:val="00CF0113"/>
    <w:rsid w:val="00CF01BE"/>
    <w:rsid w:val="00CF18D5"/>
    <w:rsid w:val="00CF1C7B"/>
    <w:rsid w:val="00CF1EA6"/>
    <w:rsid w:val="00CF1F09"/>
    <w:rsid w:val="00CF26EC"/>
    <w:rsid w:val="00CF28F4"/>
    <w:rsid w:val="00CF2AC4"/>
    <w:rsid w:val="00CF441A"/>
    <w:rsid w:val="00CF5350"/>
    <w:rsid w:val="00CF6278"/>
    <w:rsid w:val="00CF6977"/>
    <w:rsid w:val="00CF6BCB"/>
    <w:rsid w:val="00CF7A12"/>
    <w:rsid w:val="00CF7BF9"/>
    <w:rsid w:val="00D0002C"/>
    <w:rsid w:val="00D00331"/>
    <w:rsid w:val="00D00785"/>
    <w:rsid w:val="00D01199"/>
    <w:rsid w:val="00D011F3"/>
    <w:rsid w:val="00D013D7"/>
    <w:rsid w:val="00D017FB"/>
    <w:rsid w:val="00D03343"/>
    <w:rsid w:val="00D03A60"/>
    <w:rsid w:val="00D03B73"/>
    <w:rsid w:val="00D05684"/>
    <w:rsid w:val="00D05688"/>
    <w:rsid w:val="00D05A7D"/>
    <w:rsid w:val="00D05ABF"/>
    <w:rsid w:val="00D066A7"/>
    <w:rsid w:val="00D073DF"/>
    <w:rsid w:val="00D076C7"/>
    <w:rsid w:val="00D1079C"/>
    <w:rsid w:val="00D1091F"/>
    <w:rsid w:val="00D1127B"/>
    <w:rsid w:val="00D11772"/>
    <w:rsid w:val="00D127BF"/>
    <w:rsid w:val="00D133A7"/>
    <w:rsid w:val="00D13CAB"/>
    <w:rsid w:val="00D15F37"/>
    <w:rsid w:val="00D1658F"/>
    <w:rsid w:val="00D16774"/>
    <w:rsid w:val="00D16BF0"/>
    <w:rsid w:val="00D170EE"/>
    <w:rsid w:val="00D17C92"/>
    <w:rsid w:val="00D17DCE"/>
    <w:rsid w:val="00D17DD2"/>
    <w:rsid w:val="00D20A1C"/>
    <w:rsid w:val="00D20DFE"/>
    <w:rsid w:val="00D214F7"/>
    <w:rsid w:val="00D21894"/>
    <w:rsid w:val="00D21B86"/>
    <w:rsid w:val="00D21F14"/>
    <w:rsid w:val="00D22414"/>
    <w:rsid w:val="00D2285E"/>
    <w:rsid w:val="00D237ED"/>
    <w:rsid w:val="00D2404F"/>
    <w:rsid w:val="00D247CD"/>
    <w:rsid w:val="00D248A5"/>
    <w:rsid w:val="00D250C6"/>
    <w:rsid w:val="00D264BE"/>
    <w:rsid w:val="00D2670D"/>
    <w:rsid w:val="00D27010"/>
    <w:rsid w:val="00D2723D"/>
    <w:rsid w:val="00D273E4"/>
    <w:rsid w:val="00D27469"/>
    <w:rsid w:val="00D3041E"/>
    <w:rsid w:val="00D319A6"/>
    <w:rsid w:val="00D31B5A"/>
    <w:rsid w:val="00D32C1F"/>
    <w:rsid w:val="00D3362E"/>
    <w:rsid w:val="00D3398B"/>
    <w:rsid w:val="00D33A36"/>
    <w:rsid w:val="00D3530F"/>
    <w:rsid w:val="00D35447"/>
    <w:rsid w:val="00D368C3"/>
    <w:rsid w:val="00D36A19"/>
    <w:rsid w:val="00D37A32"/>
    <w:rsid w:val="00D37ED3"/>
    <w:rsid w:val="00D418BB"/>
    <w:rsid w:val="00D42330"/>
    <w:rsid w:val="00D423A3"/>
    <w:rsid w:val="00D428A5"/>
    <w:rsid w:val="00D43039"/>
    <w:rsid w:val="00D43F4B"/>
    <w:rsid w:val="00D44461"/>
    <w:rsid w:val="00D454AE"/>
    <w:rsid w:val="00D455E0"/>
    <w:rsid w:val="00D456CE"/>
    <w:rsid w:val="00D458E7"/>
    <w:rsid w:val="00D47520"/>
    <w:rsid w:val="00D4767C"/>
    <w:rsid w:val="00D479FA"/>
    <w:rsid w:val="00D50066"/>
    <w:rsid w:val="00D51596"/>
    <w:rsid w:val="00D5195D"/>
    <w:rsid w:val="00D5249A"/>
    <w:rsid w:val="00D53621"/>
    <w:rsid w:val="00D536CA"/>
    <w:rsid w:val="00D53B83"/>
    <w:rsid w:val="00D53C85"/>
    <w:rsid w:val="00D53E98"/>
    <w:rsid w:val="00D5465A"/>
    <w:rsid w:val="00D5506A"/>
    <w:rsid w:val="00D55592"/>
    <w:rsid w:val="00D56958"/>
    <w:rsid w:val="00D56B1C"/>
    <w:rsid w:val="00D56DE8"/>
    <w:rsid w:val="00D5782D"/>
    <w:rsid w:val="00D57FC3"/>
    <w:rsid w:val="00D61192"/>
    <w:rsid w:val="00D61610"/>
    <w:rsid w:val="00D616EF"/>
    <w:rsid w:val="00D623F6"/>
    <w:rsid w:val="00D636DE"/>
    <w:rsid w:val="00D640E2"/>
    <w:rsid w:val="00D645CC"/>
    <w:rsid w:val="00D64812"/>
    <w:rsid w:val="00D64ACD"/>
    <w:rsid w:val="00D64FDD"/>
    <w:rsid w:val="00D65047"/>
    <w:rsid w:val="00D65755"/>
    <w:rsid w:val="00D65C43"/>
    <w:rsid w:val="00D662E5"/>
    <w:rsid w:val="00D6635B"/>
    <w:rsid w:val="00D666F6"/>
    <w:rsid w:val="00D66B81"/>
    <w:rsid w:val="00D66F04"/>
    <w:rsid w:val="00D670E7"/>
    <w:rsid w:val="00D678DD"/>
    <w:rsid w:val="00D70D77"/>
    <w:rsid w:val="00D7292A"/>
    <w:rsid w:val="00D72971"/>
    <w:rsid w:val="00D72AAF"/>
    <w:rsid w:val="00D73007"/>
    <w:rsid w:val="00D73AB4"/>
    <w:rsid w:val="00D73CBB"/>
    <w:rsid w:val="00D73D57"/>
    <w:rsid w:val="00D74A0C"/>
    <w:rsid w:val="00D74FE7"/>
    <w:rsid w:val="00D75DB1"/>
    <w:rsid w:val="00D76508"/>
    <w:rsid w:val="00D76D9B"/>
    <w:rsid w:val="00D77700"/>
    <w:rsid w:val="00D77E82"/>
    <w:rsid w:val="00D80746"/>
    <w:rsid w:val="00D8166C"/>
    <w:rsid w:val="00D82371"/>
    <w:rsid w:val="00D83615"/>
    <w:rsid w:val="00D839C2"/>
    <w:rsid w:val="00D8474E"/>
    <w:rsid w:val="00D849B8"/>
    <w:rsid w:val="00D858F5"/>
    <w:rsid w:val="00D85EBA"/>
    <w:rsid w:val="00D86E7E"/>
    <w:rsid w:val="00D879C6"/>
    <w:rsid w:val="00D87D68"/>
    <w:rsid w:val="00D900C7"/>
    <w:rsid w:val="00D9047C"/>
    <w:rsid w:val="00D90650"/>
    <w:rsid w:val="00D9081E"/>
    <w:rsid w:val="00D9107A"/>
    <w:rsid w:val="00D91267"/>
    <w:rsid w:val="00D913D6"/>
    <w:rsid w:val="00D93452"/>
    <w:rsid w:val="00D938AD"/>
    <w:rsid w:val="00D93BD0"/>
    <w:rsid w:val="00D9419A"/>
    <w:rsid w:val="00D943D7"/>
    <w:rsid w:val="00D95059"/>
    <w:rsid w:val="00D953B7"/>
    <w:rsid w:val="00D957F9"/>
    <w:rsid w:val="00D95D22"/>
    <w:rsid w:val="00D9695B"/>
    <w:rsid w:val="00D969D6"/>
    <w:rsid w:val="00D96E0F"/>
    <w:rsid w:val="00D96F83"/>
    <w:rsid w:val="00D97075"/>
    <w:rsid w:val="00D9741F"/>
    <w:rsid w:val="00DA03D1"/>
    <w:rsid w:val="00DA1168"/>
    <w:rsid w:val="00DA12EF"/>
    <w:rsid w:val="00DA2006"/>
    <w:rsid w:val="00DA2DFF"/>
    <w:rsid w:val="00DA30E2"/>
    <w:rsid w:val="00DA4FC5"/>
    <w:rsid w:val="00DA55C2"/>
    <w:rsid w:val="00DA5879"/>
    <w:rsid w:val="00DA5925"/>
    <w:rsid w:val="00DA592B"/>
    <w:rsid w:val="00DA66FE"/>
    <w:rsid w:val="00DA6873"/>
    <w:rsid w:val="00DA6F45"/>
    <w:rsid w:val="00DA7197"/>
    <w:rsid w:val="00DA719C"/>
    <w:rsid w:val="00DA7890"/>
    <w:rsid w:val="00DB08E0"/>
    <w:rsid w:val="00DB1777"/>
    <w:rsid w:val="00DB1AED"/>
    <w:rsid w:val="00DB2691"/>
    <w:rsid w:val="00DB2974"/>
    <w:rsid w:val="00DB3377"/>
    <w:rsid w:val="00DB39D9"/>
    <w:rsid w:val="00DB3A77"/>
    <w:rsid w:val="00DB47DE"/>
    <w:rsid w:val="00DB57BF"/>
    <w:rsid w:val="00DB5DF1"/>
    <w:rsid w:val="00DB5E93"/>
    <w:rsid w:val="00DB5F34"/>
    <w:rsid w:val="00DB6A45"/>
    <w:rsid w:val="00DB6B3B"/>
    <w:rsid w:val="00DB6E5D"/>
    <w:rsid w:val="00DB7722"/>
    <w:rsid w:val="00DB7B72"/>
    <w:rsid w:val="00DC0034"/>
    <w:rsid w:val="00DC0F82"/>
    <w:rsid w:val="00DC189D"/>
    <w:rsid w:val="00DC1912"/>
    <w:rsid w:val="00DC221D"/>
    <w:rsid w:val="00DC237C"/>
    <w:rsid w:val="00DC269B"/>
    <w:rsid w:val="00DC2933"/>
    <w:rsid w:val="00DC2967"/>
    <w:rsid w:val="00DC31C2"/>
    <w:rsid w:val="00DC327F"/>
    <w:rsid w:val="00DC3DF2"/>
    <w:rsid w:val="00DC407A"/>
    <w:rsid w:val="00DC413E"/>
    <w:rsid w:val="00DC475D"/>
    <w:rsid w:val="00DC495E"/>
    <w:rsid w:val="00DC55E1"/>
    <w:rsid w:val="00DC57FA"/>
    <w:rsid w:val="00DC5B84"/>
    <w:rsid w:val="00DC7051"/>
    <w:rsid w:val="00DC73CF"/>
    <w:rsid w:val="00DC76CF"/>
    <w:rsid w:val="00DC77F8"/>
    <w:rsid w:val="00DC7833"/>
    <w:rsid w:val="00DD0512"/>
    <w:rsid w:val="00DD12D2"/>
    <w:rsid w:val="00DD1706"/>
    <w:rsid w:val="00DD2282"/>
    <w:rsid w:val="00DD2E4E"/>
    <w:rsid w:val="00DD3B60"/>
    <w:rsid w:val="00DD696C"/>
    <w:rsid w:val="00DD74AC"/>
    <w:rsid w:val="00DD74D4"/>
    <w:rsid w:val="00DD760D"/>
    <w:rsid w:val="00DE05B6"/>
    <w:rsid w:val="00DE086F"/>
    <w:rsid w:val="00DE10FC"/>
    <w:rsid w:val="00DE1119"/>
    <w:rsid w:val="00DE1886"/>
    <w:rsid w:val="00DE1E06"/>
    <w:rsid w:val="00DE37BD"/>
    <w:rsid w:val="00DE4623"/>
    <w:rsid w:val="00DE5C36"/>
    <w:rsid w:val="00DE5E87"/>
    <w:rsid w:val="00DE6D2E"/>
    <w:rsid w:val="00DE7BAB"/>
    <w:rsid w:val="00DE7F7C"/>
    <w:rsid w:val="00DF0F3A"/>
    <w:rsid w:val="00DF1956"/>
    <w:rsid w:val="00DF1E15"/>
    <w:rsid w:val="00DF2059"/>
    <w:rsid w:val="00DF270E"/>
    <w:rsid w:val="00DF38A0"/>
    <w:rsid w:val="00DF38EF"/>
    <w:rsid w:val="00DF4151"/>
    <w:rsid w:val="00DF5432"/>
    <w:rsid w:val="00DF56F4"/>
    <w:rsid w:val="00DF620D"/>
    <w:rsid w:val="00DF65A3"/>
    <w:rsid w:val="00DF68EB"/>
    <w:rsid w:val="00DF726F"/>
    <w:rsid w:val="00DF7992"/>
    <w:rsid w:val="00DF7CEA"/>
    <w:rsid w:val="00E000FE"/>
    <w:rsid w:val="00E002DE"/>
    <w:rsid w:val="00E005E2"/>
    <w:rsid w:val="00E00F6B"/>
    <w:rsid w:val="00E01B6F"/>
    <w:rsid w:val="00E01E18"/>
    <w:rsid w:val="00E020AC"/>
    <w:rsid w:val="00E02564"/>
    <w:rsid w:val="00E025D2"/>
    <w:rsid w:val="00E026AF"/>
    <w:rsid w:val="00E02C15"/>
    <w:rsid w:val="00E0310F"/>
    <w:rsid w:val="00E036F3"/>
    <w:rsid w:val="00E03728"/>
    <w:rsid w:val="00E03D36"/>
    <w:rsid w:val="00E04B1F"/>
    <w:rsid w:val="00E051D0"/>
    <w:rsid w:val="00E051E8"/>
    <w:rsid w:val="00E056AB"/>
    <w:rsid w:val="00E0622C"/>
    <w:rsid w:val="00E063C5"/>
    <w:rsid w:val="00E065FD"/>
    <w:rsid w:val="00E07255"/>
    <w:rsid w:val="00E10138"/>
    <w:rsid w:val="00E106CC"/>
    <w:rsid w:val="00E10D49"/>
    <w:rsid w:val="00E1123F"/>
    <w:rsid w:val="00E116E0"/>
    <w:rsid w:val="00E1237C"/>
    <w:rsid w:val="00E127A0"/>
    <w:rsid w:val="00E13583"/>
    <w:rsid w:val="00E1447D"/>
    <w:rsid w:val="00E156D4"/>
    <w:rsid w:val="00E1664D"/>
    <w:rsid w:val="00E1668F"/>
    <w:rsid w:val="00E16932"/>
    <w:rsid w:val="00E170D7"/>
    <w:rsid w:val="00E173B4"/>
    <w:rsid w:val="00E2037A"/>
    <w:rsid w:val="00E213B7"/>
    <w:rsid w:val="00E214EA"/>
    <w:rsid w:val="00E2188C"/>
    <w:rsid w:val="00E21BA3"/>
    <w:rsid w:val="00E23371"/>
    <w:rsid w:val="00E234A9"/>
    <w:rsid w:val="00E23966"/>
    <w:rsid w:val="00E23BA8"/>
    <w:rsid w:val="00E23FC3"/>
    <w:rsid w:val="00E2417B"/>
    <w:rsid w:val="00E2465A"/>
    <w:rsid w:val="00E252B5"/>
    <w:rsid w:val="00E254D5"/>
    <w:rsid w:val="00E25E62"/>
    <w:rsid w:val="00E26421"/>
    <w:rsid w:val="00E26CF6"/>
    <w:rsid w:val="00E26F65"/>
    <w:rsid w:val="00E312C3"/>
    <w:rsid w:val="00E3153D"/>
    <w:rsid w:val="00E31FFA"/>
    <w:rsid w:val="00E32281"/>
    <w:rsid w:val="00E327C0"/>
    <w:rsid w:val="00E334E8"/>
    <w:rsid w:val="00E337D5"/>
    <w:rsid w:val="00E33C3A"/>
    <w:rsid w:val="00E34066"/>
    <w:rsid w:val="00E34595"/>
    <w:rsid w:val="00E34E48"/>
    <w:rsid w:val="00E34E86"/>
    <w:rsid w:val="00E35079"/>
    <w:rsid w:val="00E3583D"/>
    <w:rsid w:val="00E35AE9"/>
    <w:rsid w:val="00E3669D"/>
    <w:rsid w:val="00E4008A"/>
    <w:rsid w:val="00E41A47"/>
    <w:rsid w:val="00E42279"/>
    <w:rsid w:val="00E4239C"/>
    <w:rsid w:val="00E42B4A"/>
    <w:rsid w:val="00E4375E"/>
    <w:rsid w:val="00E44176"/>
    <w:rsid w:val="00E4440A"/>
    <w:rsid w:val="00E44720"/>
    <w:rsid w:val="00E44814"/>
    <w:rsid w:val="00E45400"/>
    <w:rsid w:val="00E456F6"/>
    <w:rsid w:val="00E45A72"/>
    <w:rsid w:val="00E45A7C"/>
    <w:rsid w:val="00E45B96"/>
    <w:rsid w:val="00E4629E"/>
    <w:rsid w:val="00E46D65"/>
    <w:rsid w:val="00E504A1"/>
    <w:rsid w:val="00E50C10"/>
    <w:rsid w:val="00E51307"/>
    <w:rsid w:val="00E516EE"/>
    <w:rsid w:val="00E523C2"/>
    <w:rsid w:val="00E52CE5"/>
    <w:rsid w:val="00E52EC7"/>
    <w:rsid w:val="00E52FEF"/>
    <w:rsid w:val="00E5347D"/>
    <w:rsid w:val="00E535A8"/>
    <w:rsid w:val="00E53600"/>
    <w:rsid w:val="00E54320"/>
    <w:rsid w:val="00E54536"/>
    <w:rsid w:val="00E54857"/>
    <w:rsid w:val="00E548D4"/>
    <w:rsid w:val="00E5633F"/>
    <w:rsid w:val="00E577E9"/>
    <w:rsid w:val="00E5789B"/>
    <w:rsid w:val="00E57BA8"/>
    <w:rsid w:val="00E61405"/>
    <w:rsid w:val="00E61897"/>
    <w:rsid w:val="00E624B2"/>
    <w:rsid w:val="00E62B75"/>
    <w:rsid w:val="00E62FF9"/>
    <w:rsid w:val="00E63604"/>
    <w:rsid w:val="00E64173"/>
    <w:rsid w:val="00E64EC7"/>
    <w:rsid w:val="00E65233"/>
    <w:rsid w:val="00E6580C"/>
    <w:rsid w:val="00E663AA"/>
    <w:rsid w:val="00E66497"/>
    <w:rsid w:val="00E6727E"/>
    <w:rsid w:val="00E6753C"/>
    <w:rsid w:val="00E676B3"/>
    <w:rsid w:val="00E6773A"/>
    <w:rsid w:val="00E7082C"/>
    <w:rsid w:val="00E71F18"/>
    <w:rsid w:val="00E7223C"/>
    <w:rsid w:val="00E72C99"/>
    <w:rsid w:val="00E7418B"/>
    <w:rsid w:val="00E742FD"/>
    <w:rsid w:val="00E7465C"/>
    <w:rsid w:val="00E747DF"/>
    <w:rsid w:val="00E74A4C"/>
    <w:rsid w:val="00E74A78"/>
    <w:rsid w:val="00E74D4E"/>
    <w:rsid w:val="00E7514F"/>
    <w:rsid w:val="00E76018"/>
    <w:rsid w:val="00E7659D"/>
    <w:rsid w:val="00E769B8"/>
    <w:rsid w:val="00E77E41"/>
    <w:rsid w:val="00E77EB0"/>
    <w:rsid w:val="00E77F5D"/>
    <w:rsid w:val="00E806FE"/>
    <w:rsid w:val="00E80D38"/>
    <w:rsid w:val="00E80E52"/>
    <w:rsid w:val="00E80F38"/>
    <w:rsid w:val="00E812A6"/>
    <w:rsid w:val="00E81514"/>
    <w:rsid w:val="00E81692"/>
    <w:rsid w:val="00E81BE1"/>
    <w:rsid w:val="00E82F1E"/>
    <w:rsid w:val="00E8362F"/>
    <w:rsid w:val="00E8453D"/>
    <w:rsid w:val="00E84D3D"/>
    <w:rsid w:val="00E8531C"/>
    <w:rsid w:val="00E86910"/>
    <w:rsid w:val="00E86A60"/>
    <w:rsid w:val="00E86D35"/>
    <w:rsid w:val="00E86DB4"/>
    <w:rsid w:val="00E86DC0"/>
    <w:rsid w:val="00E9059E"/>
    <w:rsid w:val="00E91011"/>
    <w:rsid w:val="00E913FD"/>
    <w:rsid w:val="00E9283C"/>
    <w:rsid w:val="00E93076"/>
    <w:rsid w:val="00E9311E"/>
    <w:rsid w:val="00E93360"/>
    <w:rsid w:val="00E93AF7"/>
    <w:rsid w:val="00E93F8A"/>
    <w:rsid w:val="00E94240"/>
    <w:rsid w:val="00E942A5"/>
    <w:rsid w:val="00E943EB"/>
    <w:rsid w:val="00E9471C"/>
    <w:rsid w:val="00E94986"/>
    <w:rsid w:val="00E9585F"/>
    <w:rsid w:val="00E95963"/>
    <w:rsid w:val="00E96FBA"/>
    <w:rsid w:val="00E97316"/>
    <w:rsid w:val="00E973DE"/>
    <w:rsid w:val="00E97438"/>
    <w:rsid w:val="00EA1D97"/>
    <w:rsid w:val="00EA238E"/>
    <w:rsid w:val="00EA243B"/>
    <w:rsid w:val="00EA24B2"/>
    <w:rsid w:val="00EA29B9"/>
    <w:rsid w:val="00EA2E7E"/>
    <w:rsid w:val="00EA302C"/>
    <w:rsid w:val="00EA3818"/>
    <w:rsid w:val="00EA3BD1"/>
    <w:rsid w:val="00EA4188"/>
    <w:rsid w:val="00EA42D6"/>
    <w:rsid w:val="00EA46D4"/>
    <w:rsid w:val="00EA5112"/>
    <w:rsid w:val="00EA57AE"/>
    <w:rsid w:val="00EA5D81"/>
    <w:rsid w:val="00EA60AB"/>
    <w:rsid w:val="00EA67B0"/>
    <w:rsid w:val="00EA6DF4"/>
    <w:rsid w:val="00EA77B8"/>
    <w:rsid w:val="00EA7C43"/>
    <w:rsid w:val="00EB079C"/>
    <w:rsid w:val="00EB0FE0"/>
    <w:rsid w:val="00EB100D"/>
    <w:rsid w:val="00EB18D0"/>
    <w:rsid w:val="00EB19EC"/>
    <w:rsid w:val="00EB20F7"/>
    <w:rsid w:val="00EB2525"/>
    <w:rsid w:val="00EB2725"/>
    <w:rsid w:val="00EB28F9"/>
    <w:rsid w:val="00EB29C2"/>
    <w:rsid w:val="00EB4FC0"/>
    <w:rsid w:val="00EB5391"/>
    <w:rsid w:val="00EB5FFC"/>
    <w:rsid w:val="00EB6CD1"/>
    <w:rsid w:val="00EB6DF6"/>
    <w:rsid w:val="00EB762A"/>
    <w:rsid w:val="00EC139B"/>
    <w:rsid w:val="00EC17B1"/>
    <w:rsid w:val="00EC19FB"/>
    <w:rsid w:val="00EC1CB1"/>
    <w:rsid w:val="00EC21D0"/>
    <w:rsid w:val="00EC2947"/>
    <w:rsid w:val="00EC295D"/>
    <w:rsid w:val="00EC4B48"/>
    <w:rsid w:val="00EC4BCE"/>
    <w:rsid w:val="00EC4D65"/>
    <w:rsid w:val="00EC58A1"/>
    <w:rsid w:val="00EC58F6"/>
    <w:rsid w:val="00EC5DCF"/>
    <w:rsid w:val="00EC614F"/>
    <w:rsid w:val="00EC638F"/>
    <w:rsid w:val="00EC6BA4"/>
    <w:rsid w:val="00EC6E71"/>
    <w:rsid w:val="00EC73EA"/>
    <w:rsid w:val="00EC7472"/>
    <w:rsid w:val="00ED00EF"/>
    <w:rsid w:val="00ED1430"/>
    <w:rsid w:val="00ED166C"/>
    <w:rsid w:val="00ED2319"/>
    <w:rsid w:val="00ED2635"/>
    <w:rsid w:val="00ED278F"/>
    <w:rsid w:val="00ED2911"/>
    <w:rsid w:val="00ED31EF"/>
    <w:rsid w:val="00ED3F32"/>
    <w:rsid w:val="00ED4691"/>
    <w:rsid w:val="00ED4EDD"/>
    <w:rsid w:val="00ED54AA"/>
    <w:rsid w:val="00ED5833"/>
    <w:rsid w:val="00ED5FB2"/>
    <w:rsid w:val="00ED6852"/>
    <w:rsid w:val="00ED6DD7"/>
    <w:rsid w:val="00EE07B3"/>
    <w:rsid w:val="00EE07C3"/>
    <w:rsid w:val="00EE0EBF"/>
    <w:rsid w:val="00EE1069"/>
    <w:rsid w:val="00EE1494"/>
    <w:rsid w:val="00EE1D1B"/>
    <w:rsid w:val="00EE22A9"/>
    <w:rsid w:val="00EE300B"/>
    <w:rsid w:val="00EE3C47"/>
    <w:rsid w:val="00EE4031"/>
    <w:rsid w:val="00EE4948"/>
    <w:rsid w:val="00EE55E9"/>
    <w:rsid w:val="00EE589C"/>
    <w:rsid w:val="00EE5950"/>
    <w:rsid w:val="00EE5FA6"/>
    <w:rsid w:val="00EE6F49"/>
    <w:rsid w:val="00EE72BD"/>
    <w:rsid w:val="00EE73CD"/>
    <w:rsid w:val="00EE7D5D"/>
    <w:rsid w:val="00EE7F53"/>
    <w:rsid w:val="00EF0208"/>
    <w:rsid w:val="00EF0F23"/>
    <w:rsid w:val="00EF2EA9"/>
    <w:rsid w:val="00EF2FC8"/>
    <w:rsid w:val="00EF3A6B"/>
    <w:rsid w:val="00EF4DA3"/>
    <w:rsid w:val="00EF4E7F"/>
    <w:rsid w:val="00EF56E3"/>
    <w:rsid w:val="00EF688B"/>
    <w:rsid w:val="00F00C42"/>
    <w:rsid w:val="00F00E7D"/>
    <w:rsid w:val="00F012EC"/>
    <w:rsid w:val="00F014F9"/>
    <w:rsid w:val="00F0189C"/>
    <w:rsid w:val="00F01FFD"/>
    <w:rsid w:val="00F03167"/>
    <w:rsid w:val="00F03343"/>
    <w:rsid w:val="00F035F3"/>
    <w:rsid w:val="00F03D6E"/>
    <w:rsid w:val="00F03EB0"/>
    <w:rsid w:val="00F043FA"/>
    <w:rsid w:val="00F05175"/>
    <w:rsid w:val="00F05F74"/>
    <w:rsid w:val="00F06A8B"/>
    <w:rsid w:val="00F06D76"/>
    <w:rsid w:val="00F10CED"/>
    <w:rsid w:val="00F10E3D"/>
    <w:rsid w:val="00F10FBF"/>
    <w:rsid w:val="00F12036"/>
    <w:rsid w:val="00F1293B"/>
    <w:rsid w:val="00F12FEA"/>
    <w:rsid w:val="00F13582"/>
    <w:rsid w:val="00F14506"/>
    <w:rsid w:val="00F14583"/>
    <w:rsid w:val="00F1471F"/>
    <w:rsid w:val="00F149D7"/>
    <w:rsid w:val="00F160A5"/>
    <w:rsid w:val="00F171D0"/>
    <w:rsid w:val="00F17E17"/>
    <w:rsid w:val="00F17F98"/>
    <w:rsid w:val="00F2000B"/>
    <w:rsid w:val="00F204E5"/>
    <w:rsid w:val="00F20DE6"/>
    <w:rsid w:val="00F20F80"/>
    <w:rsid w:val="00F213D2"/>
    <w:rsid w:val="00F21AAB"/>
    <w:rsid w:val="00F21FA8"/>
    <w:rsid w:val="00F22571"/>
    <w:rsid w:val="00F22706"/>
    <w:rsid w:val="00F229E1"/>
    <w:rsid w:val="00F23240"/>
    <w:rsid w:val="00F23273"/>
    <w:rsid w:val="00F236ED"/>
    <w:rsid w:val="00F239A1"/>
    <w:rsid w:val="00F23BCB"/>
    <w:rsid w:val="00F23E7B"/>
    <w:rsid w:val="00F2470E"/>
    <w:rsid w:val="00F2524D"/>
    <w:rsid w:val="00F25B45"/>
    <w:rsid w:val="00F25B80"/>
    <w:rsid w:val="00F25D36"/>
    <w:rsid w:val="00F25F1E"/>
    <w:rsid w:val="00F273A6"/>
    <w:rsid w:val="00F27CEE"/>
    <w:rsid w:val="00F31DED"/>
    <w:rsid w:val="00F320C4"/>
    <w:rsid w:val="00F32959"/>
    <w:rsid w:val="00F32FAF"/>
    <w:rsid w:val="00F33C15"/>
    <w:rsid w:val="00F33DA6"/>
    <w:rsid w:val="00F33E32"/>
    <w:rsid w:val="00F33EB0"/>
    <w:rsid w:val="00F3475F"/>
    <w:rsid w:val="00F348C7"/>
    <w:rsid w:val="00F34A3C"/>
    <w:rsid w:val="00F34BF7"/>
    <w:rsid w:val="00F34E9F"/>
    <w:rsid w:val="00F3547D"/>
    <w:rsid w:val="00F35561"/>
    <w:rsid w:val="00F36611"/>
    <w:rsid w:val="00F3684F"/>
    <w:rsid w:val="00F36A57"/>
    <w:rsid w:val="00F37E23"/>
    <w:rsid w:val="00F40C7F"/>
    <w:rsid w:val="00F41643"/>
    <w:rsid w:val="00F4168A"/>
    <w:rsid w:val="00F416F9"/>
    <w:rsid w:val="00F41BE2"/>
    <w:rsid w:val="00F425BA"/>
    <w:rsid w:val="00F43A1C"/>
    <w:rsid w:val="00F444C9"/>
    <w:rsid w:val="00F44557"/>
    <w:rsid w:val="00F450F0"/>
    <w:rsid w:val="00F4561E"/>
    <w:rsid w:val="00F45A54"/>
    <w:rsid w:val="00F45CC2"/>
    <w:rsid w:val="00F45FB7"/>
    <w:rsid w:val="00F46E29"/>
    <w:rsid w:val="00F46E69"/>
    <w:rsid w:val="00F474F6"/>
    <w:rsid w:val="00F47875"/>
    <w:rsid w:val="00F4787B"/>
    <w:rsid w:val="00F47B6E"/>
    <w:rsid w:val="00F47F44"/>
    <w:rsid w:val="00F5176B"/>
    <w:rsid w:val="00F531A7"/>
    <w:rsid w:val="00F53451"/>
    <w:rsid w:val="00F53B1E"/>
    <w:rsid w:val="00F53C82"/>
    <w:rsid w:val="00F54283"/>
    <w:rsid w:val="00F56AED"/>
    <w:rsid w:val="00F5794F"/>
    <w:rsid w:val="00F57AAB"/>
    <w:rsid w:val="00F57CC5"/>
    <w:rsid w:val="00F60C8E"/>
    <w:rsid w:val="00F61235"/>
    <w:rsid w:val="00F61392"/>
    <w:rsid w:val="00F62D00"/>
    <w:rsid w:val="00F63041"/>
    <w:rsid w:val="00F632EA"/>
    <w:rsid w:val="00F635BC"/>
    <w:rsid w:val="00F63689"/>
    <w:rsid w:val="00F64A7B"/>
    <w:rsid w:val="00F64D06"/>
    <w:rsid w:val="00F6597E"/>
    <w:rsid w:val="00F66A4D"/>
    <w:rsid w:val="00F66C07"/>
    <w:rsid w:val="00F66FD6"/>
    <w:rsid w:val="00F7057F"/>
    <w:rsid w:val="00F70CA4"/>
    <w:rsid w:val="00F711FB"/>
    <w:rsid w:val="00F71503"/>
    <w:rsid w:val="00F723D8"/>
    <w:rsid w:val="00F726BA"/>
    <w:rsid w:val="00F729CA"/>
    <w:rsid w:val="00F7313E"/>
    <w:rsid w:val="00F73392"/>
    <w:rsid w:val="00F758E1"/>
    <w:rsid w:val="00F75BA8"/>
    <w:rsid w:val="00F76254"/>
    <w:rsid w:val="00F76424"/>
    <w:rsid w:val="00F76B02"/>
    <w:rsid w:val="00F76C96"/>
    <w:rsid w:val="00F77268"/>
    <w:rsid w:val="00F77314"/>
    <w:rsid w:val="00F77EFE"/>
    <w:rsid w:val="00F805BC"/>
    <w:rsid w:val="00F8140D"/>
    <w:rsid w:val="00F82919"/>
    <w:rsid w:val="00F82A3B"/>
    <w:rsid w:val="00F82B4B"/>
    <w:rsid w:val="00F836A5"/>
    <w:rsid w:val="00F846DB"/>
    <w:rsid w:val="00F84C69"/>
    <w:rsid w:val="00F84E10"/>
    <w:rsid w:val="00F8547E"/>
    <w:rsid w:val="00F8552B"/>
    <w:rsid w:val="00F8632B"/>
    <w:rsid w:val="00F8746C"/>
    <w:rsid w:val="00F87DCC"/>
    <w:rsid w:val="00F9014B"/>
    <w:rsid w:val="00F91C0D"/>
    <w:rsid w:val="00F92348"/>
    <w:rsid w:val="00F923D4"/>
    <w:rsid w:val="00F92437"/>
    <w:rsid w:val="00F924D6"/>
    <w:rsid w:val="00F92732"/>
    <w:rsid w:val="00F932DC"/>
    <w:rsid w:val="00F935EC"/>
    <w:rsid w:val="00F94C81"/>
    <w:rsid w:val="00F9571B"/>
    <w:rsid w:val="00F969DD"/>
    <w:rsid w:val="00F9720E"/>
    <w:rsid w:val="00F974F7"/>
    <w:rsid w:val="00F97A74"/>
    <w:rsid w:val="00FA09D8"/>
    <w:rsid w:val="00FA0AFC"/>
    <w:rsid w:val="00FA0E78"/>
    <w:rsid w:val="00FA1131"/>
    <w:rsid w:val="00FA1EA0"/>
    <w:rsid w:val="00FA2A30"/>
    <w:rsid w:val="00FA2B36"/>
    <w:rsid w:val="00FA2D19"/>
    <w:rsid w:val="00FA30D0"/>
    <w:rsid w:val="00FA38B3"/>
    <w:rsid w:val="00FA3935"/>
    <w:rsid w:val="00FA428B"/>
    <w:rsid w:val="00FA46FA"/>
    <w:rsid w:val="00FA49CA"/>
    <w:rsid w:val="00FA69EA"/>
    <w:rsid w:val="00FA748F"/>
    <w:rsid w:val="00FA7DFF"/>
    <w:rsid w:val="00FB03D8"/>
    <w:rsid w:val="00FB06B1"/>
    <w:rsid w:val="00FB09FF"/>
    <w:rsid w:val="00FB0A3F"/>
    <w:rsid w:val="00FB0A54"/>
    <w:rsid w:val="00FB1552"/>
    <w:rsid w:val="00FB1879"/>
    <w:rsid w:val="00FB1B3A"/>
    <w:rsid w:val="00FB239E"/>
    <w:rsid w:val="00FB39CC"/>
    <w:rsid w:val="00FB43EA"/>
    <w:rsid w:val="00FB457E"/>
    <w:rsid w:val="00FB478C"/>
    <w:rsid w:val="00FB4C76"/>
    <w:rsid w:val="00FB5149"/>
    <w:rsid w:val="00FB547C"/>
    <w:rsid w:val="00FB6404"/>
    <w:rsid w:val="00FB64F5"/>
    <w:rsid w:val="00FB6C15"/>
    <w:rsid w:val="00FB6C65"/>
    <w:rsid w:val="00FB70E0"/>
    <w:rsid w:val="00FB7BC3"/>
    <w:rsid w:val="00FB7FAD"/>
    <w:rsid w:val="00FB7FD3"/>
    <w:rsid w:val="00FC1D54"/>
    <w:rsid w:val="00FC1DDC"/>
    <w:rsid w:val="00FC2699"/>
    <w:rsid w:val="00FC29D8"/>
    <w:rsid w:val="00FC2A56"/>
    <w:rsid w:val="00FC33DD"/>
    <w:rsid w:val="00FC3B79"/>
    <w:rsid w:val="00FC5B3B"/>
    <w:rsid w:val="00FC5E56"/>
    <w:rsid w:val="00FC695E"/>
    <w:rsid w:val="00FC6CE8"/>
    <w:rsid w:val="00FD1009"/>
    <w:rsid w:val="00FD1221"/>
    <w:rsid w:val="00FD155C"/>
    <w:rsid w:val="00FD18D7"/>
    <w:rsid w:val="00FD1940"/>
    <w:rsid w:val="00FD19D4"/>
    <w:rsid w:val="00FD1B93"/>
    <w:rsid w:val="00FD1EE8"/>
    <w:rsid w:val="00FD1FB0"/>
    <w:rsid w:val="00FD2145"/>
    <w:rsid w:val="00FD2AB9"/>
    <w:rsid w:val="00FD2CD2"/>
    <w:rsid w:val="00FD3EC7"/>
    <w:rsid w:val="00FD4163"/>
    <w:rsid w:val="00FD4222"/>
    <w:rsid w:val="00FD4899"/>
    <w:rsid w:val="00FD535B"/>
    <w:rsid w:val="00FD625B"/>
    <w:rsid w:val="00FD62DB"/>
    <w:rsid w:val="00FD65AD"/>
    <w:rsid w:val="00FD7261"/>
    <w:rsid w:val="00FD7ADA"/>
    <w:rsid w:val="00FE0B27"/>
    <w:rsid w:val="00FE1BF1"/>
    <w:rsid w:val="00FE1C48"/>
    <w:rsid w:val="00FE1DB2"/>
    <w:rsid w:val="00FE21AF"/>
    <w:rsid w:val="00FE29D5"/>
    <w:rsid w:val="00FE2AC1"/>
    <w:rsid w:val="00FE2C61"/>
    <w:rsid w:val="00FE346D"/>
    <w:rsid w:val="00FE3D61"/>
    <w:rsid w:val="00FE3DF0"/>
    <w:rsid w:val="00FE3EFC"/>
    <w:rsid w:val="00FE492D"/>
    <w:rsid w:val="00FE5925"/>
    <w:rsid w:val="00FE59E5"/>
    <w:rsid w:val="00FE6678"/>
    <w:rsid w:val="00FE6B82"/>
    <w:rsid w:val="00FE6BFA"/>
    <w:rsid w:val="00FE6FBB"/>
    <w:rsid w:val="00FE7307"/>
    <w:rsid w:val="00FE7E2E"/>
    <w:rsid w:val="00FF05D9"/>
    <w:rsid w:val="00FF0A43"/>
    <w:rsid w:val="00FF1188"/>
    <w:rsid w:val="00FF1ACE"/>
    <w:rsid w:val="00FF215B"/>
    <w:rsid w:val="00FF24C2"/>
    <w:rsid w:val="00FF2517"/>
    <w:rsid w:val="00FF2B69"/>
    <w:rsid w:val="00FF2C74"/>
    <w:rsid w:val="00FF2D6D"/>
    <w:rsid w:val="00FF2DE3"/>
    <w:rsid w:val="00FF39B6"/>
    <w:rsid w:val="00FF5B9E"/>
    <w:rsid w:val="00FF69FD"/>
    <w:rsid w:val="00FF72E9"/>
    <w:rsid w:val="00FF77CD"/>
    <w:rsid w:val="00FF7948"/>
    <w:rsid w:val="00FF7DF3"/>
    <w:rsid w:val="00FF7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D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CD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401CD8"/>
    <w:pPr>
      <w:tabs>
        <w:tab w:val="center" w:pos="4680"/>
        <w:tab w:val="right" w:pos="9360"/>
      </w:tabs>
    </w:pPr>
  </w:style>
  <w:style w:type="character" w:customStyle="1" w:styleId="HeaderChar">
    <w:name w:val="Header Char"/>
    <w:basedOn w:val="DefaultParagraphFont"/>
    <w:link w:val="Header"/>
    <w:uiPriority w:val="99"/>
    <w:semiHidden/>
    <w:rsid w:val="00401CD8"/>
    <w:rPr>
      <w:rFonts w:eastAsia="Times New Roman" w:cs="Times New Roman"/>
      <w:szCs w:val="24"/>
    </w:rPr>
  </w:style>
  <w:style w:type="paragraph" w:styleId="Footer">
    <w:name w:val="footer"/>
    <w:basedOn w:val="Normal"/>
    <w:link w:val="FooterChar"/>
    <w:uiPriority w:val="99"/>
    <w:unhideWhenUsed/>
    <w:rsid w:val="00401CD8"/>
    <w:pPr>
      <w:tabs>
        <w:tab w:val="center" w:pos="4680"/>
        <w:tab w:val="right" w:pos="9360"/>
      </w:tabs>
    </w:pPr>
  </w:style>
  <w:style w:type="character" w:customStyle="1" w:styleId="FooterChar">
    <w:name w:val="Footer Char"/>
    <w:basedOn w:val="DefaultParagraphFont"/>
    <w:link w:val="Footer"/>
    <w:uiPriority w:val="99"/>
    <w:rsid w:val="00401CD8"/>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656</Words>
  <Characters>3741</Characters>
  <Application>Microsoft Office Word</Application>
  <DocSecurity>0</DocSecurity>
  <Lines>31</Lines>
  <Paragraphs>8</Paragraphs>
  <ScaleCrop>false</ScaleCrop>
  <Company>State of Delaware</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Magee</dc:creator>
  <cp:lastModifiedBy>Connie Magee</cp:lastModifiedBy>
  <cp:revision>2</cp:revision>
  <cp:lastPrinted>2015-05-27T14:15:00Z</cp:lastPrinted>
  <dcterms:created xsi:type="dcterms:W3CDTF">2015-05-27T12:54:00Z</dcterms:created>
  <dcterms:modified xsi:type="dcterms:W3CDTF">2015-05-27T14:15:00Z</dcterms:modified>
</cp:coreProperties>
</file>